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6C480" w14:textId="77777777" w:rsidR="00BE695B" w:rsidRDefault="00BE695B" w:rsidP="00BE695B">
      <w:pPr>
        <w:ind w:leftChars="-400" w:left="-960" w:rightChars="-439" w:right="-1054"/>
        <w:jc w:val="center"/>
        <w:rPr>
          <w:b/>
          <w:bCs/>
          <w:caps/>
          <w:sz w:val="28"/>
          <w:lang w:val="uk-UA"/>
        </w:rPr>
      </w:pPr>
      <w:r>
        <w:rPr>
          <w:b/>
          <w:bCs/>
          <w:caps/>
          <w:sz w:val="28"/>
          <w:lang w:val="uk-UA"/>
        </w:rPr>
        <w:t>Міністерство освіти і науки України</w:t>
      </w:r>
    </w:p>
    <w:p w14:paraId="5F9D3332" w14:textId="77777777" w:rsidR="00BE695B" w:rsidRDefault="00BE695B" w:rsidP="00BE695B">
      <w:pPr>
        <w:ind w:leftChars="-400" w:left="-960" w:rightChars="-439" w:right="-1054"/>
        <w:jc w:val="center"/>
        <w:rPr>
          <w:b/>
          <w:bCs/>
          <w:caps/>
          <w:sz w:val="28"/>
          <w:lang w:val="uk-UA"/>
        </w:rPr>
      </w:pPr>
      <w:r>
        <w:rPr>
          <w:b/>
          <w:bCs/>
          <w:caps/>
          <w:sz w:val="28"/>
          <w:lang w:val="uk-UA"/>
        </w:rPr>
        <w:t>ДЕРЖАВНИЙ ВИЩИЙ НАВЧАЛЬНИЙ ЗАКЛАД</w:t>
      </w:r>
    </w:p>
    <w:p w14:paraId="2CC1F70E" w14:textId="77777777" w:rsidR="00BE695B" w:rsidRDefault="00BE695B" w:rsidP="00BE695B">
      <w:pPr>
        <w:ind w:leftChars="-400" w:left="-960" w:rightChars="-439" w:right="-1054"/>
        <w:jc w:val="center"/>
        <w:rPr>
          <w:b/>
          <w:bCs/>
          <w:caps/>
          <w:sz w:val="28"/>
          <w:lang w:val="uk-UA"/>
        </w:rPr>
      </w:pPr>
      <w:r>
        <w:rPr>
          <w:b/>
          <w:bCs/>
          <w:caps/>
          <w:sz w:val="28"/>
          <w:lang w:val="uk-UA"/>
        </w:rPr>
        <w:t>«дОНБАСЬКИЙ ДЕРЖАВНИЙ ПЕДАГОГІЧНИЙ УНІВЕРСИТЕТ»</w:t>
      </w:r>
    </w:p>
    <w:p w14:paraId="282FB186" w14:textId="77777777" w:rsidR="00BE695B" w:rsidRDefault="00BE695B" w:rsidP="00BE695B">
      <w:pPr>
        <w:ind w:leftChars="-400" w:left="-960" w:rightChars="-439" w:right="-1054"/>
        <w:jc w:val="center"/>
        <w:rPr>
          <w:b/>
          <w:bCs/>
          <w:caps/>
          <w:sz w:val="28"/>
          <w:lang w:val="uk-UA"/>
        </w:rPr>
      </w:pPr>
      <w:r>
        <w:rPr>
          <w:b/>
          <w:bCs/>
          <w:caps/>
          <w:sz w:val="28"/>
          <w:lang w:val="uk-UA"/>
        </w:rPr>
        <w:t>Горлівський інститут іноземних мов</w:t>
      </w:r>
    </w:p>
    <w:p w14:paraId="48BA2890" w14:textId="77777777" w:rsidR="00BE695B" w:rsidRDefault="00BE695B" w:rsidP="00BE695B">
      <w:pPr>
        <w:ind w:leftChars="-400" w:left="-960" w:rightChars="-439" w:right="-1054"/>
        <w:jc w:val="center"/>
        <w:rPr>
          <w:b/>
          <w:bCs/>
          <w:caps/>
          <w:sz w:val="28"/>
          <w:lang w:val="uk-UA"/>
        </w:rPr>
      </w:pPr>
      <w:r>
        <w:rPr>
          <w:b/>
          <w:bCs/>
          <w:caps/>
          <w:sz w:val="28"/>
          <w:lang w:val="uk-UA"/>
        </w:rPr>
        <w:t>ФАКУЛЬЕТ СОЦіАЛЬНОЇ ТА МОВНОЇ КОМУНІКАЦІЇ</w:t>
      </w:r>
    </w:p>
    <w:p w14:paraId="28B2EFB6" w14:textId="77777777" w:rsidR="00BE695B" w:rsidRDefault="00BE695B" w:rsidP="00BE695B">
      <w:pPr>
        <w:ind w:leftChars="-400" w:left="-960" w:rightChars="-439" w:right="-1054"/>
        <w:jc w:val="center"/>
        <w:rPr>
          <w:b/>
          <w:bCs/>
          <w:caps/>
          <w:sz w:val="28"/>
          <w:lang w:val="uk-UA"/>
        </w:rPr>
      </w:pPr>
    </w:p>
    <w:p w14:paraId="73A2D2F6" w14:textId="77777777" w:rsidR="00BE695B" w:rsidRDefault="00BE695B" w:rsidP="00BE695B">
      <w:pPr>
        <w:ind w:leftChars="-400" w:left="-960" w:rightChars="-439" w:right="-1054"/>
        <w:jc w:val="center"/>
        <w:rPr>
          <w:b/>
          <w:bCs/>
          <w:caps/>
          <w:sz w:val="28"/>
          <w:lang w:val="uk-UA"/>
        </w:rPr>
      </w:pPr>
      <w:r>
        <w:rPr>
          <w:b/>
          <w:bCs/>
          <w:caps/>
          <w:sz w:val="28"/>
          <w:lang w:val="uk-UA"/>
        </w:rPr>
        <w:t>Кафедра ПСИХОЛОГІЇ</w:t>
      </w:r>
    </w:p>
    <w:p w14:paraId="3980E50C" w14:textId="77777777" w:rsidR="005D44D2" w:rsidRPr="004879F0" w:rsidRDefault="005D44D2" w:rsidP="005D44D2">
      <w:pPr>
        <w:jc w:val="center"/>
        <w:rPr>
          <w:b/>
          <w:sz w:val="28"/>
          <w:szCs w:val="28"/>
          <w:lang w:val="uk-UA" w:eastAsia="en-US"/>
        </w:rPr>
      </w:pPr>
    </w:p>
    <w:p w14:paraId="20DFC6F1" w14:textId="77777777" w:rsidR="005D44D2" w:rsidRPr="004879F0" w:rsidRDefault="005D44D2" w:rsidP="005D44D2">
      <w:pPr>
        <w:jc w:val="center"/>
        <w:rPr>
          <w:b/>
          <w:sz w:val="28"/>
          <w:szCs w:val="28"/>
          <w:lang w:val="uk-UA"/>
        </w:rPr>
      </w:pPr>
    </w:p>
    <w:p w14:paraId="43DFCD43" w14:textId="77777777" w:rsidR="005D44D2" w:rsidRPr="004879F0" w:rsidRDefault="005D44D2" w:rsidP="005D44D2">
      <w:pPr>
        <w:jc w:val="center"/>
        <w:rPr>
          <w:b/>
          <w:sz w:val="28"/>
          <w:szCs w:val="28"/>
          <w:lang w:val="uk-UA"/>
        </w:rPr>
      </w:pPr>
    </w:p>
    <w:p w14:paraId="7BD268A4" w14:textId="77777777" w:rsidR="005D44D2" w:rsidRPr="004879F0" w:rsidRDefault="005D44D2" w:rsidP="005D44D2">
      <w:pPr>
        <w:jc w:val="center"/>
        <w:rPr>
          <w:b/>
          <w:sz w:val="28"/>
          <w:szCs w:val="28"/>
          <w:lang w:val="uk-UA"/>
        </w:rPr>
      </w:pPr>
    </w:p>
    <w:p w14:paraId="06B7A053" w14:textId="77777777" w:rsidR="003D1537" w:rsidRPr="004879F0" w:rsidRDefault="003D1537" w:rsidP="00965799">
      <w:pPr>
        <w:jc w:val="center"/>
        <w:rPr>
          <w:b/>
          <w:sz w:val="28"/>
          <w:szCs w:val="28"/>
          <w:lang w:val="uk-UA"/>
        </w:rPr>
      </w:pPr>
    </w:p>
    <w:p w14:paraId="16B54019" w14:textId="4D37F019" w:rsidR="00831550" w:rsidRPr="00E16B96" w:rsidRDefault="00831550" w:rsidP="00831550">
      <w:pPr>
        <w:keepNext/>
        <w:shd w:val="clear" w:color="auto" w:fill="FFFFFF"/>
        <w:jc w:val="center"/>
        <w:outlineLvl w:val="1"/>
        <w:rPr>
          <w:b/>
          <w:bCs/>
          <w:sz w:val="28"/>
          <w:szCs w:val="28"/>
          <w:lang w:val="uk-UA"/>
        </w:rPr>
      </w:pPr>
      <w:r w:rsidRPr="00E16B96">
        <w:rPr>
          <w:b/>
          <w:bCs/>
          <w:sz w:val="28"/>
          <w:szCs w:val="28"/>
          <w:lang w:val="uk-UA"/>
        </w:rPr>
        <w:t>РОБОЧА ПРОГРАМА НАВЧАЛЬНОЇ ДИСЦИПЛІНИ</w:t>
      </w:r>
    </w:p>
    <w:p w14:paraId="661005CC" w14:textId="77777777" w:rsidR="005D44D2" w:rsidRPr="004879F0" w:rsidRDefault="005D44D2" w:rsidP="005D44D2">
      <w:pPr>
        <w:jc w:val="center"/>
        <w:rPr>
          <w:b/>
          <w:sz w:val="28"/>
          <w:szCs w:val="28"/>
          <w:lang w:val="uk-UA"/>
        </w:rPr>
      </w:pPr>
    </w:p>
    <w:p w14:paraId="7C9A4DD3" w14:textId="77777777" w:rsidR="00BE695B" w:rsidRDefault="009B4233" w:rsidP="005D44D2">
      <w:pPr>
        <w:jc w:val="center"/>
        <w:rPr>
          <w:b/>
          <w:caps/>
          <w:sz w:val="28"/>
          <w:szCs w:val="28"/>
          <w:lang w:val="uk-UA"/>
        </w:rPr>
      </w:pPr>
      <w:r w:rsidRPr="002A43A7">
        <w:rPr>
          <w:b/>
          <w:caps/>
          <w:sz w:val="28"/>
          <w:szCs w:val="28"/>
          <w:lang w:val="uk-UA"/>
        </w:rPr>
        <w:t xml:space="preserve">Методика та організація </w:t>
      </w:r>
    </w:p>
    <w:p w14:paraId="1E3D7B05" w14:textId="4E06D96C" w:rsidR="005D44D2" w:rsidRPr="004879F0" w:rsidRDefault="009B4233" w:rsidP="005D44D2">
      <w:pPr>
        <w:jc w:val="center"/>
        <w:rPr>
          <w:b/>
          <w:sz w:val="28"/>
          <w:szCs w:val="28"/>
          <w:lang w:val="uk-UA"/>
        </w:rPr>
      </w:pPr>
      <w:r w:rsidRPr="002A43A7">
        <w:rPr>
          <w:b/>
          <w:caps/>
          <w:sz w:val="28"/>
          <w:szCs w:val="28"/>
          <w:lang w:val="uk-UA"/>
        </w:rPr>
        <w:t>соціально-психологічних та громадських тренінгів</w:t>
      </w:r>
    </w:p>
    <w:p w14:paraId="37A52BBC" w14:textId="09007D0E" w:rsidR="005D44D2" w:rsidRDefault="005D44D2" w:rsidP="005D44D2">
      <w:pPr>
        <w:jc w:val="center"/>
        <w:rPr>
          <w:b/>
          <w:sz w:val="28"/>
          <w:szCs w:val="28"/>
          <w:lang w:val="uk-UA"/>
        </w:rPr>
      </w:pPr>
    </w:p>
    <w:p w14:paraId="72CA25D3" w14:textId="35E268F7" w:rsidR="00BE695B" w:rsidRDefault="00BE695B" w:rsidP="005D44D2">
      <w:pPr>
        <w:jc w:val="center"/>
        <w:rPr>
          <w:b/>
          <w:sz w:val="28"/>
          <w:szCs w:val="28"/>
          <w:lang w:val="uk-UA"/>
        </w:rPr>
      </w:pPr>
    </w:p>
    <w:p w14:paraId="2B0B8C8A" w14:textId="77777777" w:rsidR="00416EC7" w:rsidRDefault="00416EC7" w:rsidP="00416EC7">
      <w:pPr>
        <w:rPr>
          <w:b/>
          <w:sz w:val="28"/>
          <w:szCs w:val="28"/>
          <w:lang w:val="uk-UA"/>
        </w:rPr>
      </w:pPr>
    </w:p>
    <w:p w14:paraId="751B54AF" w14:textId="77777777" w:rsidR="00416EC7" w:rsidRPr="00A22E98" w:rsidRDefault="00416EC7" w:rsidP="00416EC7">
      <w:pPr>
        <w:rPr>
          <w:sz w:val="28"/>
          <w:szCs w:val="28"/>
          <w:lang w:val="uk-UA"/>
        </w:rPr>
      </w:pPr>
      <w:r w:rsidRPr="00A22E98">
        <w:rPr>
          <w:b/>
          <w:sz w:val="28"/>
          <w:szCs w:val="28"/>
          <w:lang w:val="uk-UA"/>
        </w:rPr>
        <w:t>Освітньо-кваліфікаційний рівень</w:t>
      </w:r>
      <w:r>
        <w:rPr>
          <w:sz w:val="28"/>
          <w:szCs w:val="28"/>
          <w:lang w:val="uk-UA"/>
        </w:rPr>
        <w:t xml:space="preserve">    </w:t>
      </w:r>
      <w:r w:rsidRPr="00A22E98">
        <w:rPr>
          <w:sz w:val="28"/>
          <w:szCs w:val="28"/>
          <w:lang w:val="uk-UA"/>
        </w:rPr>
        <w:t>другий (магістерський)</w:t>
      </w:r>
    </w:p>
    <w:p w14:paraId="348CB383" w14:textId="77777777" w:rsidR="00416EC7" w:rsidRDefault="00416EC7" w:rsidP="00416EC7">
      <w:pPr>
        <w:ind w:left="4245" w:hanging="4245"/>
        <w:rPr>
          <w:b/>
          <w:bCs/>
          <w:noProof/>
          <w:sz w:val="28"/>
          <w:szCs w:val="28"/>
          <w:shd w:val="clear" w:color="auto" w:fill="FFFFFF"/>
          <w:lang w:val="uk-UA"/>
        </w:rPr>
      </w:pPr>
    </w:p>
    <w:p w14:paraId="14CF7ED6" w14:textId="77777777" w:rsidR="00416EC7" w:rsidRPr="00A22E98" w:rsidRDefault="00416EC7" w:rsidP="00416EC7">
      <w:pPr>
        <w:ind w:left="4245" w:hanging="4245"/>
        <w:rPr>
          <w:bCs/>
          <w:noProof/>
          <w:sz w:val="28"/>
          <w:szCs w:val="28"/>
          <w:shd w:val="clear" w:color="auto" w:fill="FFFFFF"/>
          <w:lang w:val="uk-UA"/>
        </w:rPr>
      </w:pPr>
      <w:r w:rsidRPr="00A22E98">
        <w:rPr>
          <w:b/>
          <w:bCs/>
          <w:noProof/>
          <w:sz w:val="28"/>
          <w:szCs w:val="28"/>
          <w:shd w:val="clear" w:color="auto" w:fill="FFFFFF"/>
          <w:lang w:val="uk-UA"/>
        </w:rPr>
        <w:t>Спеціальність</w:t>
      </w:r>
      <w:r w:rsidRPr="00A22E98">
        <w:rPr>
          <w:bCs/>
          <w:noProof/>
          <w:sz w:val="28"/>
          <w:szCs w:val="28"/>
          <w:shd w:val="clear" w:color="auto" w:fill="FFFFFF"/>
          <w:lang w:val="uk-UA"/>
        </w:rPr>
        <w:t xml:space="preserve">        </w:t>
      </w:r>
      <w:r>
        <w:rPr>
          <w:bCs/>
          <w:noProof/>
          <w:sz w:val="28"/>
          <w:szCs w:val="28"/>
          <w:shd w:val="clear" w:color="auto" w:fill="FFFFFF"/>
          <w:lang w:val="uk-UA"/>
        </w:rPr>
        <w:t xml:space="preserve">                               </w:t>
      </w:r>
      <w:r w:rsidRPr="00A22E98">
        <w:rPr>
          <w:bCs/>
          <w:noProof/>
          <w:sz w:val="28"/>
          <w:szCs w:val="28"/>
          <w:shd w:val="clear" w:color="auto" w:fill="FFFFFF"/>
          <w:lang w:val="uk-UA"/>
        </w:rPr>
        <w:t xml:space="preserve">014 Середня освіта </w:t>
      </w:r>
    </w:p>
    <w:p w14:paraId="77418DD6" w14:textId="77777777" w:rsidR="00416EC7" w:rsidRPr="00A22E98" w:rsidRDefault="00416EC7" w:rsidP="00416EC7">
      <w:pPr>
        <w:ind w:left="4245" w:hanging="4245"/>
        <w:rPr>
          <w:bCs/>
          <w:noProof/>
          <w:sz w:val="28"/>
          <w:szCs w:val="28"/>
          <w:shd w:val="clear" w:color="auto" w:fill="FFFFFF"/>
          <w:lang w:val="uk-UA"/>
        </w:rPr>
      </w:pPr>
    </w:p>
    <w:p w14:paraId="28EB507E" w14:textId="77777777" w:rsidR="00416EC7" w:rsidRPr="00A22E98" w:rsidRDefault="00416EC7" w:rsidP="00416EC7">
      <w:pPr>
        <w:ind w:left="4536" w:hanging="4536"/>
        <w:rPr>
          <w:bCs/>
          <w:noProof/>
          <w:sz w:val="28"/>
          <w:szCs w:val="28"/>
          <w:shd w:val="clear" w:color="auto" w:fill="FFFFFF"/>
          <w:lang w:val="uk-UA"/>
        </w:rPr>
      </w:pPr>
      <w:r w:rsidRPr="00A22E98">
        <w:rPr>
          <w:b/>
          <w:bCs/>
          <w:noProof/>
          <w:sz w:val="28"/>
          <w:szCs w:val="28"/>
          <w:shd w:val="clear" w:color="auto" w:fill="FFFFFF"/>
          <w:lang w:val="uk-UA"/>
        </w:rPr>
        <w:t>Предметні сп</w:t>
      </w:r>
      <w:r>
        <w:rPr>
          <w:b/>
          <w:bCs/>
          <w:noProof/>
          <w:sz w:val="28"/>
          <w:szCs w:val="28"/>
          <w:shd w:val="clear" w:color="auto" w:fill="FFFFFF"/>
          <w:lang w:val="uk-UA"/>
        </w:rPr>
        <w:t xml:space="preserve">еціальності                    </w:t>
      </w:r>
      <w:r w:rsidRPr="00A22E98">
        <w:rPr>
          <w:bCs/>
          <w:noProof/>
          <w:sz w:val="28"/>
          <w:szCs w:val="28"/>
          <w:shd w:val="clear" w:color="auto" w:fill="FFFFFF"/>
          <w:lang w:val="uk-UA"/>
        </w:rPr>
        <w:t>014.01 Середня освіта (Українська мова і література)</w:t>
      </w:r>
    </w:p>
    <w:p w14:paraId="667BAE17" w14:textId="77777777" w:rsidR="00416EC7" w:rsidRPr="00A22E98" w:rsidRDefault="00416EC7" w:rsidP="00416EC7">
      <w:pPr>
        <w:ind w:left="4536" w:hanging="288"/>
        <w:rPr>
          <w:bCs/>
          <w:noProof/>
          <w:sz w:val="28"/>
          <w:szCs w:val="28"/>
          <w:shd w:val="clear" w:color="auto" w:fill="FFFFFF"/>
          <w:lang w:val="uk-UA"/>
        </w:rPr>
      </w:pPr>
      <w:r>
        <w:rPr>
          <w:bCs/>
          <w:noProof/>
          <w:sz w:val="28"/>
          <w:szCs w:val="28"/>
          <w:shd w:val="clear" w:color="auto" w:fill="FFFFFF"/>
          <w:lang w:val="uk-UA"/>
        </w:rPr>
        <w:t xml:space="preserve">    </w:t>
      </w:r>
      <w:r w:rsidRPr="00A22E98">
        <w:rPr>
          <w:bCs/>
          <w:noProof/>
          <w:sz w:val="28"/>
          <w:szCs w:val="28"/>
          <w:shd w:val="clear" w:color="auto" w:fill="FFFFFF"/>
          <w:lang w:val="uk-UA"/>
        </w:rPr>
        <w:t>014.03 Середня освіта (Історія)</w:t>
      </w:r>
    </w:p>
    <w:p w14:paraId="31D28AAA" w14:textId="77777777" w:rsidR="00416EC7" w:rsidRPr="00A22E98" w:rsidRDefault="00416EC7" w:rsidP="00416EC7">
      <w:pPr>
        <w:ind w:left="4245" w:hanging="4245"/>
        <w:rPr>
          <w:bCs/>
          <w:noProof/>
          <w:sz w:val="28"/>
          <w:szCs w:val="28"/>
          <w:shd w:val="clear" w:color="auto" w:fill="FFFFFF"/>
          <w:lang w:val="uk-UA"/>
        </w:rPr>
      </w:pPr>
      <w:r w:rsidRPr="00A22E98">
        <w:rPr>
          <w:b/>
          <w:noProof/>
          <w:sz w:val="28"/>
          <w:szCs w:val="28"/>
          <w:shd w:val="clear" w:color="auto" w:fill="FFFFFF"/>
          <w:lang w:val="uk-UA"/>
        </w:rPr>
        <w:t>Додаткова спеціальність:</w:t>
      </w:r>
      <w:r>
        <w:rPr>
          <w:bCs/>
          <w:noProof/>
          <w:sz w:val="28"/>
          <w:szCs w:val="28"/>
          <w:shd w:val="clear" w:color="auto" w:fill="FFFFFF"/>
          <w:lang w:val="uk-UA"/>
        </w:rPr>
        <w:t xml:space="preserve">                  </w:t>
      </w:r>
      <w:r w:rsidRPr="00A22E98">
        <w:rPr>
          <w:bCs/>
          <w:noProof/>
          <w:sz w:val="28"/>
          <w:szCs w:val="28"/>
          <w:shd w:val="clear" w:color="auto" w:fill="FFFFFF"/>
          <w:lang w:val="uk-UA"/>
        </w:rPr>
        <w:t>053 Психологія</w:t>
      </w:r>
    </w:p>
    <w:p w14:paraId="751E5B38" w14:textId="77777777" w:rsidR="00416EC7" w:rsidRPr="00A22E98" w:rsidRDefault="00416EC7" w:rsidP="00416EC7">
      <w:pPr>
        <w:ind w:left="4245" w:hanging="4245"/>
        <w:rPr>
          <w:bCs/>
          <w:noProof/>
          <w:sz w:val="28"/>
          <w:szCs w:val="28"/>
          <w:shd w:val="clear" w:color="auto" w:fill="FFFFFF"/>
          <w:lang w:val="uk-UA"/>
        </w:rPr>
      </w:pPr>
    </w:p>
    <w:p w14:paraId="289E6DC7" w14:textId="77777777" w:rsidR="00416EC7" w:rsidRPr="00A22E98" w:rsidRDefault="00416EC7" w:rsidP="00416EC7">
      <w:pPr>
        <w:ind w:left="4536" w:hanging="4536"/>
        <w:rPr>
          <w:bCs/>
          <w:noProof/>
          <w:sz w:val="28"/>
          <w:szCs w:val="28"/>
          <w:lang w:val="uk-UA" w:eastAsia="uk-UA"/>
        </w:rPr>
      </w:pPr>
      <w:r w:rsidRPr="00A22E98">
        <w:rPr>
          <w:b/>
          <w:sz w:val="28"/>
          <w:szCs w:val="28"/>
          <w:lang w:val="uk-UA"/>
        </w:rPr>
        <w:t xml:space="preserve">Освітні програми      </w:t>
      </w:r>
      <w:r>
        <w:rPr>
          <w:b/>
          <w:sz w:val="28"/>
          <w:szCs w:val="28"/>
          <w:lang w:val="uk-UA"/>
        </w:rPr>
        <w:t xml:space="preserve">                           </w:t>
      </w:r>
      <w:r w:rsidRPr="00A22E98">
        <w:rPr>
          <w:bCs/>
          <w:noProof/>
          <w:sz w:val="28"/>
          <w:szCs w:val="28"/>
          <w:lang w:val="uk-UA" w:eastAsia="uk-UA"/>
        </w:rPr>
        <w:t>Середня освіта (Українська мова</w:t>
      </w:r>
      <w:r>
        <w:rPr>
          <w:bCs/>
          <w:noProof/>
          <w:sz w:val="28"/>
          <w:szCs w:val="28"/>
          <w:lang w:val="uk-UA" w:eastAsia="uk-UA"/>
        </w:rPr>
        <w:t xml:space="preserve">                  </w:t>
      </w:r>
      <w:r w:rsidRPr="00A22E98">
        <w:rPr>
          <w:bCs/>
          <w:noProof/>
          <w:sz w:val="28"/>
          <w:szCs w:val="28"/>
          <w:lang w:val="uk-UA" w:eastAsia="uk-UA"/>
        </w:rPr>
        <w:t xml:space="preserve"> і література). Психологія</w:t>
      </w:r>
    </w:p>
    <w:p w14:paraId="60E63DA3" w14:textId="77777777" w:rsidR="00416EC7" w:rsidRPr="00A22E98" w:rsidRDefault="00416EC7" w:rsidP="00416EC7">
      <w:pPr>
        <w:ind w:left="4536" w:hanging="288"/>
        <w:rPr>
          <w:bCs/>
          <w:noProof/>
          <w:sz w:val="28"/>
          <w:szCs w:val="28"/>
          <w:lang w:val="uk-UA" w:eastAsia="uk-UA"/>
        </w:rPr>
      </w:pPr>
      <w:r>
        <w:rPr>
          <w:bCs/>
          <w:noProof/>
          <w:sz w:val="28"/>
          <w:szCs w:val="28"/>
          <w:lang w:val="uk-UA" w:eastAsia="uk-UA"/>
        </w:rPr>
        <w:t xml:space="preserve">    </w:t>
      </w:r>
      <w:r w:rsidRPr="00A22E98">
        <w:rPr>
          <w:bCs/>
          <w:noProof/>
          <w:sz w:val="28"/>
          <w:szCs w:val="28"/>
          <w:lang w:val="uk-UA" w:eastAsia="uk-UA"/>
        </w:rPr>
        <w:t>Середня освіта (Історія). Психологія</w:t>
      </w:r>
    </w:p>
    <w:p w14:paraId="4178B32E" w14:textId="77777777" w:rsidR="005D004E" w:rsidRPr="004879F0" w:rsidRDefault="005D004E" w:rsidP="00965799">
      <w:pPr>
        <w:rPr>
          <w:lang w:val="uk-UA"/>
        </w:rPr>
      </w:pPr>
    </w:p>
    <w:p w14:paraId="4C69CD30" w14:textId="77777777" w:rsidR="00311449" w:rsidRPr="004879F0" w:rsidRDefault="00311449" w:rsidP="00965799">
      <w:pPr>
        <w:rPr>
          <w:lang w:val="uk-UA"/>
        </w:rPr>
      </w:pPr>
    </w:p>
    <w:p w14:paraId="419181EF" w14:textId="77777777" w:rsidR="00DF5B41" w:rsidRDefault="00DF5B41" w:rsidP="004D0A4F">
      <w:pPr>
        <w:jc w:val="center"/>
        <w:rPr>
          <w:sz w:val="28"/>
          <w:szCs w:val="28"/>
          <w:lang w:val="uk-UA"/>
        </w:rPr>
      </w:pPr>
    </w:p>
    <w:p w14:paraId="4048FACE" w14:textId="77777777" w:rsidR="00DF5B41" w:rsidRDefault="00DF5B41" w:rsidP="004D0A4F">
      <w:pPr>
        <w:jc w:val="center"/>
        <w:rPr>
          <w:sz w:val="28"/>
          <w:szCs w:val="28"/>
          <w:lang w:val="uk-UA"/>
        </w:rPr>
      </w:pPr>
    </w:p>
    <w:p w14:paraId="57CC59CB" w14:textId="77777777" w:rsidR="00DF5B41" w:rsidRDefault="00DF5B41" w:rsidP="004D0A4F">
      <w:pPr>
        <w:jc w:val="center"/>
        <w:rPr>
          <w:sz w:val="28"/>
          <w:szCs w:val="28"/>
          <w:lang w:val="uk-UA"/>
        </w:rPr>
      </w:pPr>
    </w:p>
    <w:p w14:paraId="1C906386" w14:textId="77777777" w:rsidR="00DF5B41" w:rsidRDefault="00DF5B41" w:rsidP="004D0A4F">
      <w:pPr>
        <w:jc w:val="center"/>
        <w:rPr>
          <w:sz w:val="28"/>
          <w:szCs w:val="28"/>
          <w:lang w:val="uk-UA"/>
        </w:rPr>
      </w:pPr>
    </w:p>
    <w:p w14:paraId="3C10FA4D" w14:textId="39D7AA34" w:rsidR="00DF5B41" w:rsidRDefault="00BE695B" w:rsidP="004D0A4F">
      <w:pPr>
        <w:jc w:val="center"/>
        <w:rPr>
          <w:sz w:val="28"/>
          <w:szCs w:val="28"/>
          <w:lang w:val="uk-UA"/>
        </w:rPr>
      </w:pPr>
      <w:r>
        <w:rPr>
          <w:sz w:val="28"/>
          <w:szCs w:val="28"/>
          <w:lang w:val="uk-UA"/>
        </w:rPr>
        <w:t>Дніпро – 202</w:t>
      </w:r>
      <w:r w:rsidR="0033485E">
        <w:rPr>
          <w:sz w:val="28"/>
          <w:szCs w:val="28"/>
          <w:lang w:val="uk-UA"/>
        </w:rPr>
        <w:t>4</w:t>
      </w:r>
      <w:r>
        <w:rPr>
          <w:sz w:val="28"/>
          <w:szCs w:val="28"/>
          <w:lang w:val="uk-UA"/>
        </w:rPr>
        <w:t xml:space="preserve"> рік</w:t>
      </w:r>
    </w:p>
    <w:p w14:paraId="2D936633" w14:textId="77777777" w:rsidR="00BE695B" w:rsidRDefault="00BE695B" w:rsidP="004D0A4F">
      <w:pPr>
        <w:jc w:val="center"/>
        <w:rPr>
          <w:sz w:val="28"/>
          <w:szCs w:val="28"/>
          <w:lang w:val="uk-UA"/>
        </w:rPr>
      </w:pPr>
    </w:p>
    <w:p w14:paraId="0EB81980" w14:textId="77777777" w:rsidR="00765AA6" w:rsidRPr="004879F0" w:rsidRDefault="00765AA6">
      <w:pPr>
        <w:rPr>
          <w:sz w:val="28"/>
          <w:szCs w:val="28"/>
          <w:lang w:val="uk-UA" w:eastAsia="en-US"/>
        </w:rPr>
      </w:pPr>
    </w:p>
    <w:p w14:paraId="2A0A3BA8" w14:textId="77777777" w:rsidR="00323F5C" w:rsidRDefault="00323F5C" w:rsidP="00BE695B">
      <w:pPr>
        <w:pStyle w:val="a3"/>
        <w:tabs>
          <w:tab w:val="clear" w:pos="4677"/>
          <w:tab w:val="clear" w:pos="9355"/>
        </w:tabs>
        <w:ind w:firstLine="709"/>
        <w:jc w:val="both"/>
        <w:rPr>
          <w:sz w:val="28"/>
          <w:szCs w:val="28"/>
          <w:lang w:val="uk-UA"/>
        </w:rPr>
      </w:pPr>
    </w:p>
    <w:p w14:paraId="07EDE30B" w14:textId="77777777" w:rsidR="00323F5C" w:rsidRDefault="00323F5C" w:rsidP="00BE695B">
      <w:pPr>
        <w:pStyle w:val="a3"/>
        <w:tabs>
          <w:tab w:val="clear" w:pos="4677"/>
          <w:tab w:val="clear" w:pos="9355"/>
        </w:tabs>
        <w:ind w:firstLine="709"/>
        <w:jc w:val="both"/>
        <w:rPr>
          <w:sz w:val="28"/>
          <w:szCs w:val="28"/>
          <w:lang w:val="uk-UA"/>
        </w:rPr>
      </w:pPr>
    </w:p>
    <w:p w14:paraId="7C52B261" w14:textId="77777777" w:rsidR="00323F5C" w:rsidRDefault="00323F5C" w:rsidP="00BE695B">
      <w:pPr>
        <w:pStyle w:val="a3"/>
        <w:tabs>
          <w:tab w:val="clear" w:pos="4677"/>
          <w:tab w:val="clear" w:pos="9355"/>
        </w:tabs>
        <w:ind w:firstLine="709"/>
        <w:jc w:val="both"/>
        <w:rPr>
          <w:sz w:val="28"/>
          <w:szCs w:val="28"/>
          <w:lang w:val="uk-UA"/>
        </w:rPr>
      </w:pPr>
    </w:p>
    <w:p w14:paraId="7C112C17" w14:textId="77777777" w:rsidR="00323F5C" w:rsidRDefault="00323F5C" w:rsidP="00BE695B">
      <w:pPr>
        <w:pStyle w:val="a3"/>
        <w:tabs>
          <w:tab w:val="clear" w:pos="4677"/>
          <w:tab w:val="clear" w:pos="9355"/>
        </w:tabs>
        <w:ind w:firstLine="709"/>
        <w:jc w:val="both"/>
        <w:rPr>
          <w:sz w:val="28"/>
          <w:szCs w:val="28"/>
          <w:lang w:val="uk-UA"/>
        </w:rPr>
      </w:pPr>
    </w:p>
    <w:p w14:paraId="7DD43B1D" w14:textId="7DA9F461" w:rsidR="005D44D2" w:rsidRDefault="00BE695B" w:rsidP="00BE695B">
      <w:pPr>
        <w:pStyle w:val="a3"/>
        <w:tabs>
          <w:tab w:val="clear" w:pos="4677"/>
          <w:tab w:val="clear" w:pos="9355"/>
        </w:tabs>
        <w:ind w:firstLine="709"/>
        <w:jc w:val="both"/>
        <w:rPr>
          <w:sz w:val="28"/>
          <w:szCs w:val="28"/>
          <w:lang w:val="uk-UA" w:eastAsia="en-US"/>
        </w:rPr>
      </w:pPr>
      <w:r>
        <w:rPr>
          <w:sz w:val="28"/>
          <w:szCs w:val="28"/>
          <w:lang w:val="uk-UA"/>
        </w:rPr>
        <w:lastRenderedPageBreak/>
        <w:t>Робоча програма</w:t>
      </w:r>
      <w:r w:rsidR="00EB6264" w:rsidRPr="00E16B96">
        <w:rPr>
          <w:sz w:val="28"/>
          <w:szCs w:val="28"/>
          <w:lang w:val="uk-UA"/>
        </w:rPr>
        <w:t xml:space="preserve"> навчальної дисципліни </w:t>
      </w:r>
      <w:r w:rsidR="005D44D2" w:rsidRPr="004879F0">
        <w:rPr>
          <w:sz w:val="28"/>
          <w:szCs w:val="28"/>
          <w:lang w:val="uk-UA" w:eastAsia="en-US"/>
        </w:rPr>
        <w:t>«</w:t>
      </w:r>
      <w:r w:rsidR="009B4233">
        <w:rPr>
          <w:sz w:val="28"/>
          <w:szCs w:val="28"/>
          <w:lang w:val="uk-UA" w:eastAsia="en-US"/>
        </w:rPr>
        <w:t>Методика та організація соціально-психологічних та громадських тренінгів</w:t>
      </w:r>
      <w:r w:rsidR="005D44D2" w:rsidRPr="004879F0">
        <w:rPr>
          <w:sz w:val="28"/>
          <w:szCs w:val="28"/>
          <w:lang w:val="uk-UA" w:eastAsia="en-US"/>
        </w:rPr>
        <w:t xml:space="preserve">» </w:t>
      </w:r>
      <w:r w:rsidR="00A76F8D" w:rsidRPr="004879F0">
        <w:rPr>
          <w:sz w:val="28"/>
          <w:szCs w:val="28"/>
          <w:lang w:val="uk-UA" w:eastAsia="en-US"/>
        </w:rPr>
        <w:t xml:space="preserve">укладена згідно зі </w:t>
      </w:r>
      <w:r w:rsidR="00A76F8D" w:rsidRPr="002D00BA">
        <w:rPr>
          <w:sz w:val="28"/>
          <w:szCs w:val="28"/>
          <w:lang w:val="uk-UA"/>
        </w:rPr>
        <w:t>Стандартом вищої освіти України із галузі знань 05 Соціальні та поведінкові науки, спеціальності 053 «Психологія» (Наказ МОН від 24.04.2019 р. № 56</w:t>
      </w:r>
      <w:r w:rsidR="00A76F8D">
        <w:rPr>
          <w:sz w:val="28"/>
          <w:szCs w:val="28"/>
          <w:lang w:val="uk-UA"/>
        </w:rPr>
        <w:t>4</w:t>
      </w:r>
      <w:r w:rsidR="00A76F8D" w:rsidRPr="002D00BA">
        <w:rPr>
          <w:sz w:val="28"/>
          <w:szCs w:val="28"/>
          <w:lang w:val="uk-UA"/>
        </w:rPr>
        <w:t>); професійним стандартом «Практичний психолог закладу освіти» (Наказ МРЕТСГ від 24.11.2020 р. № 2425), вимогами освітньо-професійн</w:t>
      </w:r>
      <w:r w:rsidR="00C65CF3">
        <w:rPr>
          <w:sz w:val="28"/>
          <w:szCs w:val="28"/>
          <w:lang w:val="uk-UA"/>
        </w:rPr>
        <w:t>их</w:t>
      </w:r>
      <w:r>
        <w:rPr>
          <w:sz w:val="28"/>
          <w:szCs w:val="28"/>
          <w:lang w:val="uk-UA"/>
        </w:rPr>
        <w:t xml:space="preserve"> </w:t>
      </w:r>
      <w:r w:rsidR="00A76F8D" w:rsidRPr="002D00BA">
        <w:rPr>
          <w:sz w:val="28"/>
          <w:szCs w:val="28"/>
          <w:lang w:val="uk-UA"/>
        </w:rPr>
        <w:t xml:space="preserve">програм </w:t>
      </w:r>
      <w:r w:rsidR="00C65CF3">
        <w:rPr>
          <w:sz w:val="28"/>
          <w:szCs w:val="28"/>
          <w:lang w:val="uk-UA" w:eastAsia="en-US"/>
        </w:rPr>
        <w:t>та навчальних планів</w:t>
      </w:r>
      <w:r w:rsidR="00A76F8D" w:rsidRPr="004879F0">
        <w:rPr>
          <w:sz w:val="28"/>
          <w:szCs w:val="28"/>
          <w:lang w:val="uk-UA" w:eastAsia="en-US"/>
        </w:rPr>
        <w:t xml:space="preserve"> підготовки здобувачів другого (магістерського) рівня вищої освіти за спеціальністю 053 Психологія денної форми навчання.</w:t>
      </w:r>
    </w:p>
    <w:p w14:paraId="669372C0" w14:textId="3AE1A3F9" w:rsidR="00BE695B" w:rsidRPr="00F67B5A" w:rsidRDefault="00BE695B" w:rsidP="00BE695B">
      <w:pPr>
        <w:ind w:firstLine="567"/>
        <w:jc w:val="both"/>
        <w:rPr>
          <w:sz w:val="28"/>
          <w:szCs w:val="28"/>
          <w:lang w:val="uk-UA"/>
        </w:rPr>
      </w:pPr>
      <w:r w:rsidRPr="004879F0">
        <w:rPr>
          <w:sz w:val="28"/>
          <w:szCs w:val="28"/>
          <w:lang w:val="uk-UA" w:eastAsia="en-US"/>
        </w:rPr>
        <w:t>«</w:t>
      </w:r>
      <w:r>
        <w:rPr>
          <w:sz w:val="28"/>
          <w:szCs w:val="28"/>
          <w:lang w:val="uk-UA" w:eastAsia="en-US"/>
        </w:rPr>
        <w:t>Методика та організація соціально-психологічних та громадських тренінгів</w:t>
      </w:r>
      <w:r w:rsidRPr="004879F0">
        <w:rPr>
          <w:sz w:val="28"/>
          <w:szCs w:val="28"/>
          <w:lang w:val="uk-UA" w:eastAsia="en-US"/>
        </w:rPr>
        <w:t xml:space="preserve">» </w:t>
      </w:r>
      <w:r w:rsidRPr="00F67B5A">
        <w:rPr>
          <w:sz w:val="28"/>
          <w:szCs w:val="28"/>
          <w:lang w:val="uk-UA"/>
        </w:rPr>
        <w:t xml:space="preserve">належить до циклу обов’язкових дисциплін. Мова навчання – українська. </w:t>
      </w:r>
    </w:p>
    <w:p w14:paraId="3231DCEC" w14:textId="77777777" w:rsidR="00BE695B" w:rsidRPr="004879F0" w:rsidRDefault="00BE695B" w:rsidP="005D44D2">
      <w:pPr>
        <w:pStyle w:val="a3"/>
        <w:tabs>
          <w:tab w:val="clear" w:pos="4677"/>
          <w:tab w:val="clear" w:pos="9355"/>
        </w:tabs>
        <w:ind w:firstLine="709"/>
        <w:jc w:val="both"/>
        <w:rPr>
          <w:sz w:val="28"/>
          <w:szCs w:val="28"/>
          <w:lang w:val="uk-UA" w:eastAsia="en-US"/>
        </w:rPr>
      </w:pPr>
    </w:p>
    <w:p w14:paraId="51ECB18F" w14:textId="77777777" w:rsidR="005D44D2" w:rsidRPr="004879F0" w:rsidRDefault="005D44D2" w:rsidP="00FE4784">
      <w:pPr>
        <w:pStyle w:val="a3"/>
        <w:tabs>
          <w:tab w:val="clear" w:pos="4677"/>
          <w:tab w:val="clear" w:pos="9355"/>
        </w:tabs>
        <w:jc w:val="both"/>
        <w:rPr>
          <w:sz w:val="28"/>
          <w:szCs w:val="28"/>
          <w:lang w:val="uk-UA" w:eastAsia="en-US"/>
        </w:rPr>
      </w:pPr>
    </w:p>
    <w:p w14:paraId="006495B1" w14:textId="77777777" w:rsidR="003D1537" w:rsidRPr="004879F0" w:rsidRDefault="003D1537" w:rsidP="00965799">
      <w:pPr>
        <w:jc w:val="both"/>
        <w:rPr>
          <w:sz w:val="28"/>
          <w:szCs w:val="28"/>
          <w:lang w:val="uk-UA" w:eastAsia="en-US"/>
        </w:rPr>
      </w:pPr>
    </w:p>
    <w:p w14:paraId="6713B686" w14:textId="6BED9D2E" w:rsidR="00512A0A" w:rsidRPr="00965799" w:rsidRDefault="00512A0A" w:rsidP="00512A0A">
      <w:pPr>
        <w:jc w:val="both"/>
        <w:rPr>
          <w:sz w:val="28"/>
          <w:szCs w:val="28"/>
          <w:lang w:val="uk-UA" w:eastAsia="en-US"/>
        </w:rPr>
      </w:pPr>
    </w:p>
    <w:p w14:paraId="2DCF5981" w14:textId="7A4E1E80" w:rsidR="003D1537" w:rsidRPr="004879F0" w:rsidRDefault="003D1537" w:rsidP="00965799">
      <w:pPr>
        <w:jc w:val="both"/>
        <w:rPr>
          <w:sz w:val="28"/>
          <w:szCs w:val="28"/>
          <w:lang w:val="uk-UA" w:eastAsia="en-US"/>
        </w:rPr>
      </w:pPr>
    </w:p>
    <w:p w14:paraId="06A9782B" w14:textId="77777777" w:rsidR="003D1537" w:rsidRPr="004879F0" w:rsidRDefault="003D1537" w:rsidP="00965799">
      <w:pPr>
        <w:jc w:val="both"/>
        <w:rPr>
          <w:sz w:val="28"/>
          <w:szCs w:val="28"/>
          <w:lang w:val="uk-UA"/>
        </w:rPr>
      </w:pPr>
    </w:p>
    <w:p w14:paraId="2E73C45E" w14:textId="7D5C47F8" w:rsidR="00765AA6" w:rsidRPr="004879F0" w:rsidRDefault="00B265CA" w:rsidP="00765AA6">
      <w:pPr>
        <w:jc w:val="both"/>
        <w:rPr>
          <w:sz w:val="28"/>
          <w:szCs w:val="28"/>
          <w:lang w:val="uk-UA"/>
        </w:rPr>
      </w:pPr>
      <w:r w:rsidRPr="004879F0">
        <w:rPr>
          <w:sz w:val="28"/>
          <w:szCs w:val="28"/>
          <w:lang w:val="uk-UA"/>
        </w:rPr>
        <w:t>РОЗРОБНИК</w:t>
      </w:r>
      <w:r w:rsidR="0033485E">
        <w:rPr>
          <w:sz w:val="28"/>
          <w:szCs w:val="28"/>
          <w:lang w:val="uk-UA"/>
        </w:rPr>
        <w:t>И</w:t>
      </w:r>
      <w:r w:rsidR="003D1537" w:rsidRPr="004879F0">
        <w:rPr>
          <w:sz w:val="28"/>
          <w:szCs w:val="28"/>
          <w:lang w:val="uk-UA"/>
        </w:rPr>
        <w:t xml:space="preserve"> ПРОГРАМИ: </w:t>
      </w:r>
    </w:p>
    <w:p w14:paraId="2A410D36" w14:textId="7924D350" w:rsidR="003D1537" w:rsidRPr="004879F0" w:rsidRDefault="00512A0A" w:rsidP="00DE00BB">
      <w:pPr>
        <w:pStyle w:val="a3"/>
        <w:tabs>
          <w:tab w:val="clear" w:pos="4677"/>
          <w:tab w:val="clear" w:pos="9355"/>
        </w:tabs>
        <w:jc w:val="both"/>
        <w:rPr>
          <w:sz w:val="28"/>
          <w:szCs w:val="28"/>
          <w:lang w:val="uk-UA"/>
        </w:rPr>
      </w:pPr>
      <w:r>
        <w:rPr>
          <w:sz w:val="28"/>
          <w:szCs w:val="28"/>
          <w:lang w:val="uk-UA"/>
        </w:rPr>
        <w:t>Грицук О</w:t>
      </w:r>
      <w:r w:rsidR="00011EDA" w:rsidRPr="004879F0">
        <w:rPr>
          <w:sz w:val="28"/>
          <w:szCs w:val="28"/>
          <w:lang w:val="uk-UA"/>
        </w:rPr>
        <w:t>.В.</w:t>
      </w:r>
      <w:r w:rsidR="00765AA6" w:rsidRPr="004879F0">
        <w:rPr>
          <w:sz w:val="28"/>
          <w:szCs w:val="28"/>
          <w:lang w:val="uk-UA"/>
        </w:rPr>
        <w:t>,</w:t>
      </w:r>
      <w:r w:rsidR="00DE00BB" w:rsidRPr="004879F0">
        <w:rPr>
          <w:sz w:val="28"/>
          <w:szCs w:val="28"/>
          <w:lang w:val="uk-UA"/>
        </w:rPr>
        <w:t xml:space="preserve"> </w:t>
      </w:r>
      <w:r w:rsidR="00765AA6" w:rsidRPr="004879F0">
        <w:rPr>
          <w:sz w:val="28"/>
          <w:szCs w:val="28"/>
          <w:lang w:val="uk-UA"/>
        </w:rPr>
        <w:t>к. психол. н., доцент кафедри</w:t>
      </w:r>
      <w:r w:rsidR="006F06E6" w:rsidRPr="004879F0">
        <w:rPr>
          <w:sz w:val="28"/>
          <w:szCs w:val="28"/>
          <w:lang w:val="uk-UA"/>
        </w:rPr>
        <w:t xml:space="preserve"> психології </w:t>
      </w:r>
    </w:p>
    <w:p w14:paraId="1CA499E6" w14:textId="51CD94A4" w:rsidR="00765AA6" w:rsidRPr="0033485E" w:rsidRDefault="0033485E" w:rsidP="00965799">
      <w:pPr>
        <w:jc w:val="both"/>
        <w:rPr>
          <w:sz w:val="28"/>
          <w:szCs w:val="28"/>
          <w:lang w:val="uk-UA" w:eastAsia="en-US"/>
        </w:rPr>
      </w:pPr>
      <w:r w:rsidRPr="0033485E">
        <w:rPr>
          <w:sz w:val="28"/>
          <w:szCs w:val="28"/>
          <w:lang w:val="uk-UA" w:eastAsia="en-US"/>
        </w:rPr>
        <w:t xml:space="preserve">Борозенцева </w:t>
      </w:r>
      <w:r>
        <w:rPr>
          <w:sz w:val="28"/>
          <w:szCs w:val="28"/>
          <w:lang w:val="uk-UA" w:eastAsia="en-US"/>
        </w:rPr>
        <w:t xml:space="preserve">Т.В., </w:t>
      </w:r>
      <w:r w:rsidRPr="004879F0">
        <w:rPr>
          <w:sz w:val="28"/>
          <w:szCs w:val="28"/>
          <w:lang w:val="uk-UA"/>
        </w:rPr>
        <w:t>к. психол. н., доцент кафедри психології</w:t>
      </w:r>
    </w:p>
    <w:p w14:paraId="71B0D8C1" w14:textId="77777777" w:rsidR="005D44D2" w:rsidRPr="004879F0" w:rsidRDefault="005D44D2" w:rsidP="005D44D2">
      <w:pPr>
        <w:jc w:val="both"/>
        <w:rPr>
          <w:sz w:val="28"/>
          <w:szCs w:val="28"/>
          <w:lang w:val="uk-UA"/>
        </w:rPr>
      </w:pPr>
    </w:p>
    <w:p w14:paraId="287859E7" w14:textId="77777777" w:rsidR="005D44D2" w:rsidRPr="004879F0" w:rsidRDefault="005D44D2" w:rsidP="005D44D2">
      <w:pPr>
        <w:jc w:val="both"/>
        <w:rPr>
          <w:sz w:val="28"/>
          <w:szCs w:val="28"/>
          <w:lang w:val="uk-UA"/>
        </w:rPr>
      </w:pPr>
    </w:p>
    <w:p w14:paraId="1E33EB92" w14:textId="77777777" w:rsidR="00A67075" w:rsidRPr="004879F0" w:rsidRDefault="00A67075" w:rsidP="00A67075">
      <w:pPr>
        <w:jc w:val="both"/>
        <w:rPr>
          <w:sz w:val="28"/>
          <w:szCs w:val="28"/>
          <w:lang w:val="uk-UA"/>
        </w:rPr>
      </w:pPr>
      <w:r w:rsidRPr="004879F0">
        <w:rPr>
          <w:sz w:val="28"/>
          <w:szCs w:val="28"/>
          <w:lang w:val="uk-UA"/>
        </w:rPr>
        <w:t>РЕЦЕНЗЕНТ:</w:t>
      </w:r>
    </w:p>
    <w:p w14:paraId="48E0FC95" w14:textId="77777777" w:rsidR="00A67075" w:rsidRPr="004879F0" w:rsidRDefault="00A67075" w:rsidP="00A67075">
      <w:pPr>
        <w:jc w:val="both"/>
        <w:rPr>
          <w:sz w:val="28"/>
          <w:szCs w:val="28"/>
          <w:lang w:val="uk-UA"/>
        </w:rPr>
      </w:pPr>
      <w:r w:rsidRPr="004879F0">
        <w:rPr>
          <w:sz w:val="28"/>
          <w:szCs w:val="28"/>
          <w:lang w:val="uk-UA"/>
        </w:rPr>
        <w:t>Кузнєцов М. А., д. психол. н., професор кафедри практичної психології Харківського національного педагогічного університету ім. Г. С. Сковороди</w:t>
      </w:r>
    </w:p>
    <w:p w14:paraId="2C1DBB13" w14:textId="77777777" w:rsidR="005D44D2" w:rsidRPr="004879F0" w:rsidRDefault="005D44D2" w:rsidP="005D44D2">
      <w:pPr>
        <w:jc w:val="both"/>
        <w:rPr>
          <w:sz w:val="28"/>
          <w:szCs w:val="28"/>
          <w:lang w:val="uk-UA"/>
        </w:rPr>
      </w:pPr>
    </w:p>
    <w:p w14:paraId="0B9E9EAC" w14:textId="77777777" w:rsidR="005D44D2" w:rsidRPr="004879F0" w:rsidRDefault="005D44D2" w:rsidP="005D44D2">
      <w:pPr>
        <w:jc w:val="both"/>
        <w:rPr>
          <w:sz w:val="28"/>
          <w:szCs w:val="28"/>
          <w:lang w:val="uk-UA"/>
        </w:rPr>
      </w:pPr>
    </w:p>
    <w:p w14:paraId="46E74EB0" w14:textId="77777777" w:rsidR="005D44D2" w:rsidRPr="004879F0" w:rsidRDefault="005D44D2" w:rsidP="005D44D2">
      <w:pPr>
        <w:jc w:val="both"/>
        <w:rPr>
          <w:sz w:val="28"/>
          <w:szCs w:val="28"/>
          <w:lang w:val="uk-UA"/>
        </w:rPr>
      </w:pPr>
    </w:p>
    <w:p w14:paraId="32C282BD" w14:textId="77777777" w:rsidR="005D44D2" w:rsidRPr="004879F0" w:rsidRDefault="005D44D2" w:rsidP="005D44D2">
      <w:pPr>
        <w:jc w:val="both"/>
        <w:rPr>
          <w:sz w:val="28"/>
          <w:szCs w:val="28"/>
          <w:lang w:val="uk-UA"/>
        </w:rPr>
      </w:pPr>
    </w:p>
    <w:p w14:paraId="6B1E6D77" w14:textId="77777777" w:rsidR="005D44D2" w:rsidRPr="004879F0" w:rsidRDefault="005D44D2" w:rsidP="005D44D2">
      <w:pPr>
        <w:jc w:val="both"/>
        <w:rPr>
          <w:sz w:val="28"/>
          <w:szCs w:val="28"/>
          <w:lang w:val="uk-UA"/>
        </w:rPr>
      </w:pPr>
    </w:p>
    <w:p w14:paraId="095A6226" w14:textId="77777777" w:rsidR="005D44D2" w:rsidRPr="004879F0" w:rsidRDefault="005D44D2" w:rsidP="005D44D2">
      <w:pPr>
        <w:jc w:val="both"/>
        <w:rPr>
          <w:sz w:val="28"/>
          <w:szCs w:val="28"/>
          <w:lang w:val="uk-UA"/>
        </w:rPr>
      </w:pPr>
    </w:p>
    <w:p w14:paraId="0F4DBB87" w14:textId="77777777" w:rsidR="00BE695B" w:rsidRDefault="00BE695B" w:rsidP="00BE695B">
      <w:pPr>
        <w:pStyle w:val="a3"/>
        <w:tabs>
          <w:tab w:val="left" w:pos="708"/>
        </w:tabs>
        <w:ind w:firstLine="567"/>
        <w:jc w:val="both"/>
        <w:rPr>
          <w:sz w:val="28"/>
          <w:szCs w:val="28"/>
          <w:lang w:val="uk-UA"/>
        </w:rPr>
      </w:pPr>
      <w:bookmarkStart w:id="0" w:name="_Hlk72009696"/>
      <w:r>
        <w:rPr>
          <w:sz w:val="28"/>
          <w:szCs w:val="28"/>
          <w:lang w:val="uk-UA"/>
        </w:rPr>
        <w:t>Робоча програма навчальної дисципліни затверджена на засіданні кафедри психології</w:t>
      </w:r>
    </w:p>
    <w:p w14:paraId="597F5AE7" w14:textId="77777777" w:rsidR="00BE695B" w:rsidRDefault="00BE695B" w:rsidP="00BE695B">
      <w:pPr>
        <w:rPr>
          <w:lang w:val="uk-UA"/>
        </w:rPr>
      </w:pPr>
    </w:p>
    <w:p w14:paraId="05CF3261" w14:textId="77777777" w:rsidR="00BE695B" w:rsidRDefault="00BE695B" w:rsidP="00BE695B">
      <w:pPr>
        <w:rPr>
          <w:lang w:val="uk-UA"/>
        </w:rPr>
      </w:pPr>
    </w:p>
    <w:p w14:paraId="78CC65BD" w14:textId="77777777" w:rsidR="00BE695B" w:rsidRDefault="00BE695B" w:rsidP="00BE695B">
      <w:pPr>
        <w:rPr>
          <w:lang w:val="uk-UA"/>
        </w:rPr>
      </w:pPr>
    </w:p>
    <w:p w14:paraId="5467EDD5" w14:textId="77777777" w:rsidR="00BE695B" w:rsidRDefault="00BE695B" w:rsidP="00BE695B">
      <w:pPr>
        <w:ind w:firstLine="567"/>
        <w:rPr>
          <w:sz w:val="28"/>
          <w:szCs w:val="28"/>
          <w:lang w:val="uk-UA" w:eastAsia="ar-SA"/>
        </w:rPr>
      </w:pPr>
      <w:r>
        <w:rPr>
          <w:sz w:val="28"/>
          <w:szCs w:val="28"/>
          <w:lang w:val="uk-UA" w:eastAsia="ar-SA"/>
        </w:rPr>
        <w:t>Схвалено Науково-методичною радою Горлівського інституту іноземних мов</w:t>
      </w:r>
    </w:p>
    <w:bookmarkEnd w:id="0"/>
    <w:p w14:paraId="21F3BD71" w14:textId="77777777" w:rsidR="00323F5C" w:rsidRDefault="00323F5C" w:rsidP="007C3A6B">
      <w:pPr>
        <w:jc w:val="center"/>
        <w:rPr>
          <w:szCs w:val="28"/>
          <w:lang w:val="uk-UA"/>
        </w:rPr>
      </w:pPr>
    </w:p>
    <w:p w14:paraId="2B5E3484" w14:textId="77777777" w:rsidR="00323F5C" w:rsidRDefault="00323F5C" w:rsidP="007C3A6B">
      <w:pPr>
        <w:jc w:val="center"/>
        <w:rPr>
          <w:szCs w:val="28"/>
          <w:lang w:val="uk-UA"/>
        </w:rPr>
      </w:pPr>
    </w:p>
    <w:p w14:paraId="455EEEEB" w14:textId="77777777" w:rsidR="00323F5C" w:rsidRDefault="00323F5C" w:rsidP="007C3A6B">
      <w:pPr>
        <w:jc w:val="center"/>
        <w:rPr>
          <w:szCs w:val="28"/>
          <w:lang w:val="uk-UA"/>
        </w:rPr>
      </w:pPr>
    </w:p>
    <w:p w14:paraId="528BF7F6" w14:textId="77777777" w:rsidR="00323F5C" w:rsidRDefault="00323F5C" w:rsidP="007C3A6B">
      <w:pPr>
        <w:jc w:val="center"/>
        <w:rPr>
          <w:szCs w:val="28"/>
          <w:lang w:val="uk-UA"/>
        </w:rPr>
      </w:pPr>
    </w:p>
    <w:p w14:paraId="6E3434ED" w14:textId="77777777" w:rsidR="00323F5C" w:rsidRDefault="00323F5C" w:rsidP="007C3A6B">
      <w:pPr>
        <w:jc w:val="center"/>
        <w:rPr>
          <w:szCs w:val="28"/>
          <w:lang w:val="uk-UA"/>
        </w:rPr>
      </w:pPr>
    </w:p>
    <w:p w14:paraId="659B6389" w14:textId="77777777" w:rsidR="00323F5C" w:rsidRDefault="00323F5C" w:rsidP="007C3A6B">
      <w:pPr>
        <w:jc w:val="center"/>
        <w:rPr>
          <w:szCs w:val="28"/>
          <w:lang w:val="uk-UA"/>
        </w:rPr>
      </w:pPr>
    </w:p>
    <w:p w14:paraId="46D1B4ED" w14:textId="77777777" w:rsidR="00323F5C" w:rsidRDefault="00323F5C" w:rsidP="007C3A6B">
      <w:pPr>
        <w:jc w:val="center"/>
        <w:rPr>
          <w:szCs w:val="28"/>
          <w:lang w:val="uk-UA"/>
        </w:rPr>
      </w:pPr>
    </w:p>
    <w:p w14:paraId="5D734058" w14:textId="77777777" w:rsidR="00323F5C" w:rsidRDefault="00323F5C" w:rsidP="007C3A6B">
      <w:pPr>
        <w:jc w:val="center"/>
        <w:rPr>
          <w:szCs w:val="28"/>
          <w:lang w:val="uk-UA"/>
        </w:rPr>
      </w:pPr>
    </w:p>
    <w:p w14:paraId="77C68ADC" w14:textId="1D22DC89" w:rsidR="007C3A6B" w:rsidRPr="00E16B96" w:rsidRDefault="007C3A6B" w:rsidP="007C3A6B">
      <w:pPr>
        <w:jc w:val="center"/>
        <w:rPr>
          <w:b/>
          <w:sz w:val="28"/>
          <w:szCs w:val="28"/>
          <w:lang w:val="uk-UA" w:eastAsia="en-US"/>
        </w:rPr>
      </w:pPr>
      <w:bookmarkStart w:id="1" w:name="_GoBack"/>
      <w:bookmarkEnd w:id="1"/>
      <w:r w:rsidRPr="00E16B96">
        <w:rPr>
          <w:b/>
          <w:sz w:val="28"/>
          <w:szCs w:val="28"/>
          <w:lang w:val="uk-UA" w:eastAsia="en-US"/>
        </w:rPr>
        <w:lastRenderedPageBreak/>
        <w:t>ЗМІСТ</w:t>
      </w:r>
    </w:p>
    <w:p w14:paraId="16CA0B71" w14:textId="77777777" w:rsidR="007C3A6B" w:rsidRPr="00E16B96" w:rsidRDefault="007C3A6B" w:rsidP="007C3A6B">
      <w:pPr>
        <w:jc w:val="center"/>
        <w:rPr>
          <w:b/>
          <w:sz w:val="28"/>
          <w:szCs w:val="28"/>
          <w:lang w:val="uk-UA"/>
        </w:rPr>
      </w:pPr>
    </w:p>
    <w:tbl>
      <w:tblPr>
        <w:tblW w:w="9484" w:type="dxa"/>
        <w:tblLook w:val="01E0" w:firstRow="1" w:lastRow="1" w:firstColumn="1" w:lastColumn="1" w:noHBand="0" w:noVBand="0"/>
      </w:tblPr>
      <w:tblGrid>
        <w:gridCol w:w="828"/>
        <w:gridCol w:w="776"/>
        <w:gridCol w:w="7144"/>
        <w:gridCol w:w="736"/>
      </w:tblGrid>
      <w:tr w:rsidR="007C3A6B" w:rsidRPr="00E16B96" w14:paraId="1CC1C060" w14:textId="77777777" w:rsidTr="00A04F6F">
        <w:tc>
          <w:tcPr>
            <w:tcW w:w="8748" w:type="dxa"/>
            <w:gridSpan w:val="3"/>
          </w:tcPr>
          <w:p w14:paraId="6025A8B8" w14:textId="77777777" w:rsidR="007C3A6B" w:rsidRPr="00E16B96" w:rsidRDefault="007C3A6B" w:rsidP="00F01504">
            <w:pPr>
              <w:spacing w:before="120"/>
              <w:rPr>
                <w:sz w:val="28"/>
                <w:szCs w:val="28"/>
                <w:lang w:val="uk-UA"/>
              </w:rPr>
            </w:pPr>
            <w:r w:rsidRPr="00E16B96">
              <w:rPr>
                <w:sz w:val="28"/>
                <w:szCs w:val="28"/>
                <w:lang w:val="uk-UA"/>
              </w:rPr>
              <w:t>ПОЯСНЮВАЛЬНА ЗАПИСКА</w:t>
            </w:r>
          </w:p>
        </w:tc>
        <w:tc>
          <w:tcPr>
            <w:tcW w:w="736" w:type="dxa"/>
            <w:vAlign w:val="bottom"/>
          </w:tcPr>
          <w:p w14:paraId="1FC67D4D" w14:textId="77777777" w:rsidR="007C3A6B" w:rsidRPr="00E16B96" w:rsidRDefault="007C3A6B" w:rsidP="00F01504">
            <w:pPr>
              <w:spacing w:before="120"/>
              <w:rPr>
                <w:sz w:val="28"/>
                <w:szCs w:val="28"/>
                <w:lang w:val="uk-UA"/>
              </w:rPr>
            </w:pPr>
            <w:r w:rsidRPr="00E16B96">
              <w:rPr>
                <w:sz w:val="28"/>
                <w:szCs w:val="28"/>
                <w:lang w:val="uk-UA"/>
              </w:rPr>
              <w:t>4</w:t>
            </w:r>
          </w:p>
        </w:tc>
      </w:tr>
      <w:tr w:rsidR="007C3A6B" w:rsidRPr="00E16B96" w14:paraId="49A88D42" w14:textId="77777777" w:rsidTr="00A04F6F">
        <w:tc>
          <w:tcPr>
            <w:tcW w:w="828" w:type="dxa"/>
          </w:tcPr>
          <w:p w14:paraId="4FFDEEB4" w14:textId="77777777" w:rsidR="007C3A6B" w:rsidRPr="00E16B96" w:rsidRDefault="007C3A6B" w:rsidP="00F01504">
            <w:pPr>
              <w:spacing w:before="120"/>
              <w:rPr>
                <w:sz w:val="28"/>
                <w:szCs w:val="28"/>
                <w:lang w:val="uk-UA"/>
              </w:rPr>
            </w:pPr>
            <w:r w:rsidRPr="00E16B96">
              <w:rPr>
                <w:sz w:val="28"/>
                <w:szCs w:val="28"/>
                <w:lang w:val="uk-UA"/>
              </w:rPr>
              <w:t>1.</w:t>
            </w:r>
          </w:p>
        </w:tc>
        <w:tc>
          <w:tcPr>
            <w:tcW w:w="7920" w:type="dxa"/>
            <w:gridSpan w:val="2"/>
          </w:tcPr>
          <w:p w14:paraId="5BBB4256" w14:textId="77777777" w:rsidR="007C3A6B" w:rsidRPr="00E16B96" w:rsidRDefault="007C3A6B" w:rsidP="00F01504">
            <w:pPr>
              <w:spacing w:before="120"/>
              <w:rPr>
                <w:sz w:val="28"/>
                <w:szCs w:val="28"/>
                <w:lang w:val="uk-UA"/>
              </w:rPr>
            </w:pPr>
            <w:r w:rsidRPr="00E16B96">
              <w:rPr>
                <w:sz w:val="28"/>
                <w:szCs w:val="28"/>
                <w:lang w:val="uk-UA"/>
              </w:rPr>
              <w:t>ОПИС НАВЧАЛЬНОЇ ДИСЦИПЛІНИ</w:t>
            </w:r>
          </w:p>
        </w:tc>
        <w:tc>
          <w:tcPr>
            <w:tcW w:w="736" w:type="dxa"/>
            <w:vAlign w:val="bottom"/>
          </w:tcPr>
          <w:p w14:paraId="39ECBA01" w14:textId="77777777" w:rsidR="007C3A6B" w:rsidRPr="00E16B96" w:rsidRDefault="007C3A6B" w:rsidP="00F01504">
            <w:pPr>
              <w:spacing w:before="120"/>
              <w:rPr>
                <w:sz w:val="28"/>
                <w:szCs w:val="28"/>
                <w:lang w:val="uk-UA"/>
              </w:rPr>
            </w:pPr>
            <w:r w:rsidRPr="00E16B96">
              <w:rPr>
                <w:sz w:val="28"/>
                <w:szCs w:val="28"/>
                <w:lang w:val="uk-UA"/>
              </w:rPr>
              <w:t>5</w:t>
            </w:r>
          </w:p>
        </w:tc>
      </w:tr>
      <w:tr w:rsidR="007C3A6B" w:rsidRPr="00E16B96" w14:paraId="20CF10CD" w14:textId="77777777" w:rsidTr="00A04F6F">
        <w:tc>
          <w:tcPr>
            <w:tcW w:w="828" w:type="dxa"/>
          </w:tcPr>
          <w:p w14:paraId="623FEF19" w14:textId="77777777" w:rsidR="007C3A6B" w:rsidRPr="00E16B96" w:rsidRDefault="007C3A6B" w:rsidP="00F01504">
            <w:pPr>
              <w:spacing w:before="120"/>
              <w:rPr>
                <w:sz w:val="28"/>
                <w:szCs w:val="28"/>
                <w:lang w:val="uk-UA"/>
              </w:rPr>
            </w:pPr>
            <w:r w:rsidRPr="00E16B96">
              <w:rPr>
                <w:sz w:val="28"/>
                <w:szCs w:val="28"/>
                <w:lang w:val="uk-UA"/>
              </w:rPr>
              <w:t>2.</w:t>
            </w:r>
          </w:p>
        </w:tc>
        <w:tc>
          <w:tcPr>
            <w:tcW w:w="7920" w:type="dxa"/>
            <w:gridSpan w:val="2"/>
          </w:tcPr>
          <w:p w14:paraId="49C46EEB" w14:textId="77777777" w:rsidR="007C3A6B" w:rsidRPr="00E16B96" w:rsidRDefault="007C3A6B" w:rsidP="00F01504">
            <w:pPr>
              <w:spacing w:before="120"/>
              <w:rPr>
                <w:sz w:val="28"/>
                <w:szCs w:val="28"/>
                <w:lang w:val="uk-UA"/>
              </w:rPr>
            </w:pPr>
            <w:r w:rsidRPr="00E16B96">
              <w:rPr>
                <w:sz w:val="28"/>
                <w:szCs w:val="28"/>
                <w:lang w:val="uk-UA"/>
              </w:rPr>
              <w:t>МЕТА ТА ЗАВДАННЯ НАВЧАЛЬНОЇ ДИСЦИПЛІНИ</w:t>
            </w:r>
          </w:p>
        </w:tc>
        <w:tc>
          <w:tcPr>
            <w:tcW w:w="736" w:type="dxa"/>
            <w:vAlign w:val="bottom"/>
          </w:tcPr>
          <w:p w14:paraId="0FE0093D" w14:textId="77777777" w:rsidR="007C3A6B" w:rsidRPr="00E16B96" w:rsidRDefault="007C3A6B" w:rsidP="00F01504">
            <w:pPr>
              <w:spacing w:before="120"/>
              <w:rPr>
                <w:sz w:val="28"/>
                <w:szCs w:val="28"/>
                <w:lang w:val="uk-UA"/>
              </w:rPr>
            </w:pPr>
            <w:r w:rsidRPr="00E16B96">
              <w:rPr>
                <w:sz w:val="28"/>
                <w:szCs w:val="28"/>
                <w:lang w:val="uk-UA"/>
              </w:rPr>
              <w:t>6</w:t>
            </w:r>
          </w:p>
        </w:tc>
      </w:tr>
      <w:tr w:rsidR="007C3A6B" w:rsidRPr="00E16B96" w14:paraId="548B589F" w14:textId="77777777" w:rsidTr="00A04F6F">
        <w:tc>
          <w:tcPr>
            <w:tcW w:w="828" w:type="dxa"/>
          </w:tcPr>
          <w:p w14:paraId="42C43F52" w14:textId="77777777" w:rsidR="007C3A6B" w:rsidRPr="00E16B96" w:rsidRDefault="007C3A6B" w:rsidP="00F01504">
            <w:pPr>
              <w:spacing w:before="120"/>
              <w:rPr>
                <w:sz w:val="28"/>
                <w:szCs w:val="28"/>
                <w:lang w:val="uk-UA"/>
              </w:rPr>
            </w:pPr>
            <w:r w:rsidRPr="00E16B96">
              <w:rPr>
                <w:sz w:val="28"/>
                <w:szCs w:val="28"/>
                <w:lang w:val="uk-UA"/>
              </w:rPr>
              <w:t>3.</w:t>
            </w:r>
          </w:p>
        </w:tc>
        <w:tc>
          <w:tcPr>
            <w:tcW w:w="7920" w:type="dxa"/>
            <w:gridSpan w:val="2"/>
          </w:tcPr>
          <w:p w14:paraId="7DBE0520" w14:textId="77777777" w:rsidR="007C3A6B" w:rsidRPr="00E16B96" w:rsidRDefault="007C3A6B" w:rsidP="00F01504">
            <w:pPr>
              <w:spacing w:before="120"/>
              <w:rPr>
                <w:sz w:val="28"/>
                <w:szCs w:val="28"/>
                <w:lang w:val="uk-UA"/>
              </w:rPr>
            </w:pPr>
            <w:r w:rsidRPr="00E16B96">
              <w:rPr>
                <w:iCs/>
                <w:sz w:val="28"/>
                <w:szCs w:val="28"/>
                <w:lang w:val="uk-UA" w:eastAsia="en-US"/>
              </w:rPr>
              <w:t>ІНФОРМАЦІЙНИЙ ОБСЯГ НАВЧАЛЬНОЇ ДИСЦИПЛІНИ</w:t>
            </w:r>
          </w:p>
        </w:tc>
        <w:tc>
          <w:tcPr>
            <w:tcW w:w="736" w:type="dxa"/>
            <w:vAlign w:val="bottom"/>
          </w:tcPr>
          <w:p w14:paraId="7DD7A2BE" w14:textId="1738E81A" w:rsidR="007C3A6B" w:rsidRPr="00E16B96" w:rsidRDefault="0018472F" w:rsidP="00F01504">
            <w:pPr>
              <w:spacing w:before="120"/>
              <w:rPr>
                <w:sz w:val="28"/>
                <w:szCs w:val="28"/>
                <w:lang w:val="uk-UA"/>
              </w:rPr>
            </w:pPr>
            <w:r>
              <w:rPr>
                <w:sz w:val="28"/>
                <w:szCs w:val="28"/>
                <w:lang w:val="uk-UA"/>
              </w:rPr>
              <w:t>7</w:t>
            </w:r>
          </w:p>
        </w:tc>
      </w:tr>
      <w:tr w:rsidR="007C3A6B" w:rsidRPr="00E16B96" w14:paraId="0958854A" w14:textId="77777777" w:rsidTr="00A04F6F">
        <w:tc>
          <w:tcPr>
            <w:tcW w:w="828" w:type="dxa"/>
          </w:tcPr>
          <w:p w14:paraId="00D3A083" w14:textId="77777777" w:rsidR="007C3A6B" w:rsidRPr="00E16B96" w:rsidRDefault="007C3A6B" w:rsidP="00F01504">
            <w:pPr>
              <w:spacing w:before="120"/>
              <w:rPr>
                <w:sz w:val="28"/>
                <w:szCs w:val="28"/>
                <w:lang w:val="uk-UA"/>
              </w:rPr>
            </w:pPr>
            <w:r w:rsidRPr="00E16B96">
              <w:rPr>
                <w:sz w:val="28"/>
                <w:szCs w:val="28"/>
                <w:lang w:val="uk-UA"/>
              </w:rPr>
              <w:t>4.</w:t>
            </w:r>
          </w:p>
        </w:tc>
        <w:tc>
          <w:tcPr>
            <w:tcW w:w="7920" w:type="dxa"/>
            <w:gridSpan w:val="2"/>
          </w:tcPr>
          <w:p w14:paraId="51C15F69" w14:textId="77777777" w:rsidR="007C3A6B" w:rsidRPr="00E16B96" w:rsidRDefault="007C3A6B" w:rsidP="00F01504">
            <w:pPr>
              <w:spacing w:before="120"/>
              <w:rPr>
                <w:sz w:val="28"/>
                <w:szCs w:val="28"/>
                <w:lang w:val="uk-UA"/>
              </w:rPr>
            </w:pPr>
            <w:r w:rsidRPr="00E16B96">
              <w:rPr>
                <w:sz w:val="28"/>
                <w:szCs w:val="28"/>
                <w:lang w:val="uk-UA"/>
              </w:rPr>
              <w:t>СТРУКТУРА НАВЧАЛЬНОЇ ДИСЦИПЛІНИ</w:t>
            </w:r>
          </w:p>
        </w:tc>
        <w:tc>
          <w:tcPr>
            <w:tcW w:w="736" w:type="dxa"/>
            <w:vAlign w:val="bottom"/>
          </w:tcPr>
          <w:p w14:paraId="0276243A" w14:textId="42EBEA2B" w:rsidR="007C3A6B" w:rsidRPr="00E16B96" w:rsidRDefault="0018472F" w:rsidP="00F01504">
            <w:pPr>
              <w:spacing w:before="120"/>
              <w:rPr>
                <w:sz w:val="28"/>
                <w:szCs w:val="28"/>
                <w:lang w:val="uk-UA"/>
              </w:rPr>
            </w:pPr>
            <w:r>
              <w:rPr>
                <w:sz w:val="28"/>
                <w:szCs w:val="28"/>
                <w:lang w:val="uk-UA"/>
              </w:rPr>
              <w:t>9</w:t>
            </w:r>
          </w:p>
        </w:tc>
      </w:tr>
      <w:tr w:rsidR="007C3A6B" w:rsidRPr="00E16B96" w14:paraId="69069CDE" w14:textId="77777777" w:rsidTr="00A04F6F">
        <w:tc>
          <w:tcPr>
            <w:tcW w:w="828" w:type="dxa"/>
          </w:tcPr>
          <w:p w14:paraId="23FE0E8D" w14:textId="77777777" w:rsidR="007C3A6B" w:rsidRPr="00E16B96" w:rsidRDefault="007C3A6B" w:rsidP="00F01504">
            <w:pPr>
              <w:spacing w:before="120"/>
              <w:rPr>
                <w:sz w:val="28"/>
                <w:szCs w:val="28"/>
                <w:lang w:val="uk-UA"/>
              </w:rPr>
            </w:pPr>
            <w:r w:rsidRPr="00E16B96">
              <w:rPr>
                <w:sz w:val="28"/>
                <w:szCs w:val="28"/>
                <w:lang w:val="uk-UA"/>
              </w:rPr>
              <w:t>5.</w:t>
            </w:r>
          </w:p>
        </w:tc>
        <w:tc>
          <w:tcPr>
            <w:tcW w:w="7920" w:type="dxa"/>
            <w:gridSpan w:val="2"/>
          </w:tcPr>
          <w:p w14:paraId="6480F733" w14:textId="77777777" w:rsidR="007C3A6B" w:rsidRPr="00E16B96" w:rsidRDefault="007C3A6B" w:rsidP="00F01504">
            <w:pPr>
              <w:spacing w:before="120"/>
              <w:rPr>
                <w:sz w:val="28"/>
                <w:szCs w:val="28"/>
                <w:lang w:val="uk-UA"/>
              </w:rPr>
            </w:pPr>
            <w:r w:rsidRPr="00E16B96">
              <w:rPr>
                <w:sz w:val="28"/>
                <w:szCs w:val="28"/>
                <w:lang w:val="uk-UA"/>
              </w:rPr>
              <w:t>ЗМІСТ НАВЧАЛЬНОЇ ДИСЦИПЛІНИ</w:t>
            </w:r>
          </w:p>
        </w:tc>
        <w:tc>
          <w:tcPr>
            <w:tcW w:w="736" w:type="dxa"/>
            <w:vAlign w:val="bottom"/>
          </w:tcPr>
          <w:p w14:paraId="42985521" w14:textId="211F6232" w:rsidR="007C3A6B" w:rsidRPr="00E16B96" w:rsidRDefault="006C1390" w:rsidP="00F01504">
            <w:pPr>
              <w:spacing w:before="120"/>
              <w:rPr>
                <w:sz w:val="28"/>
                <w:szCs w:val="28"/>
                <w:lang w:val="uk-UA"/>
              </w:rPr>
            </w:pPr>
            <w:r>
              <w:rPr>
                <w:sz w:val="28"/>
                <w:szCs w:val="28"/>
                <w:lang w:val="uk-UA"/>
              </w:rPr>
              <w:t>1</w:t>
            </w:r>
            <w:r w:rsidR="0018472F">
              <w:rPr>
                <w:sz w:val="28"/>
                <w:szCs w:val="28"/>
                <w:lang w:val="uk-UA"/>
              </w:rPr>
              <w:t>0</w:t>
            </w:r>
          </w:p>
        </w:tc>
      </w:tr>
      <w:tr w:rsidR="007C3A6B" w:rsidRPr="00E16B96" w14:paraId="0E77FA34" w14:textId="77777777" w:rsidTr="00A04F6F">
        <w:tc>
          <w:tcPr>
            <w:tcW w:w="828" w:type="dxa"/>
          </w:tcPr>
          <w:p w14:paraId="3DBCCE3C" w14:textId="77777777" w:rsidR="007C3A6B" w:rsidRPr="00E16B96" w:rsidRDefault="007C3A6B" w:rsidP="00F01504">
            <w:pPr>
              <w:rPr>
                <w:sz w:val="28"/>
                <w:szCs w:val="28"/>
                <w:lang w:val="uk-UA"/>
              </w:rPr>
            </w:pPr>
          </w:p>
        </w:tc>
        <w:tc>
          <w:tcPr>
            <w:tcW w:w="776" w:type="dxa"/>
          </w:tcPr>
          <w:p w14:paraId="0F40A89E" w14:textId="77777777" w:rsidR="007C3A6B" w:rsidRPr="00E16B96" w:rsidRDefault="007C3A6B" w:rsidP="00F01504">
            <w:pPr>
              <w:spacing w:before="120"/>
              <w:rPr>
                <w:sz w:val="28"/>
                <w:szCs w:val="28"/>
                <w:lang w:val="uk-UA"/>
              </w:rPr>
            </w:pPr>
            <w:r w:rsidRPr="00E16B96">
              <w:rPr>
                <w:sz w:val="28"/>
                <w:szCs w:val="28"/>
                <w:lang w:val="uk-UA"/>
              </w:rPr>
              <w:t>5.1.</w:t>
            </w:r>
          </w:p>
        </w:tc>
        <w:tc>
          <w:tcPr>
            <w:tcW w:w="7144" w:type="dxa"/>
          </w:tcPr>
          <w:p w14:paraId="3E91808D" w14:textId="7602DA60" w:rsidR="007C3A6B" w:rsidRPr="00E16B96" w:rsidRDefault="007C3A6B" w:rsidP="00F01504">
            <w:pPr>
              <w:spacing w:before="120"/>
              <w:rPr>
                <w:sz w:val="28"/>
                <w:szCs w:val="28"/>
                <w:lang w:val="uk-UA"/>
              </w:rPr>
            </w:pPr>
            <w:r w:rsidRPr="00E16B96">
              <w:rPr>
                <w:sz w:val="28"/>
                <w:szCs w:val="28"/>
                <w:lang w:val="uk-UA"/>
              </w:rPr>
              <w:t xml:space="preserve">Теми лекцій </w:t>
            </w:r>
          </w:p>
        </w:tc>
        <w:tc>
          <w:tcPr>
            <w:tcW w:w="736" w:type="dxa"/>
            <w:vAlign w:val="bottom"/>
          </w:tcPr>
          <w:p w14:paraId="6EFD822D" w14:textId="464F3A60" w:rsidR="007C3A6B" w:rsidRPr="00E16B96" w:rsidRDefault="006C1390" w:rsidP="00F01504">
            <w:pPr>
              <w:spacing w:before="120"/>
              <w:rPr>
                <w:sz w:val="28"/>
                <w:szCs w:val="28"/>
                <w:lang w:val="uk-UA"/>
              </w:rPr>
            </w:pPr>
            <w:r>
              <w:rPr>
                <w:sz w:val="28"/>
                <w:szCs w:val="28"/>
                <w:lang w:val="uk-UA"/>
              </w:rPr>
              <w:t>1</w:t>
            </w:r>
            <w:r w:rsidR="0018472F">
              <w:rPr>
                <w:sz w:val="28"/>
                <w:szCs w:val="28"/>
                <w:lang w:val="uk-UA"/>
              </w:rPr>
              <w:t>0</w:t>
            </w:r>
          </w:p>
        </w:tc>
      </w:tr>
      <w:tr w:rsidR="007C3A6B" w:rsidRPr="00E16B96" w14:paraId="593812B8" w14:textId="77777777" w:rsidTr="00A04F6F">
        <w:tc>
          <w:tcPr>
            <w:tcW w:w="828" w:type="dxa"/>
          </w:tcPr>
          <w:p w14:paraId="2BC64820" w14:textId="77777777" w:rsidR="007C3A6B" w:rsidRPr="00E16B96" w:rsidRDefault="007C3A6B" w:rsidP="00F01504">
            <w:pPr>
              <w:rPr>
                <w:sz w:val="28"/>
                <w:szCs w:val="28"/>
                <w:lang w:val="uk-UA"/>
              </w:rPr>
            </w:pPr>
          </w:p>
        </w:tc>
        <w:tc>
          <w:tcPr>
            <w:tcW w:w="776" w:type="dxa"/>
          </w:tcPr>
          <w:p w14:paraId="70C9C60B" w14:textId="77777777" w:rsidR="007C3A6B" w:rsidRPr="00E16B96" w:rsidRDefault="007C3A6B" w:rsidP="00F01504">
            <w:pPr>
              <w:spacing w:before="120"/>
              <w:rPr>
                <w:sz w:val="28"/>
                <w:szCs w:val="28"/>
                <w:lang w:val="uk-UA"/>
              </w:rPr>
            </w:pPr>
            <w:r w:rsidRPr="00E16B96">
              <w:rPr>
                <w:sz w:val="28"/>
                <w:szCs w:val="28"/>
                <w:lang w:val="uk-UA"/>
              </w:rPr>
              <w:t>5.2.</w:t>
            </w:r>
          </w:p>
        </w:tc>
        <w:tc>
          <w:tcPr>
            <w:tcW w:w="7144" w:type="dxa"/>
          </w:tcPr>
          <w:p w14:paraId="07BF8CB6" w14:textId="2FD3D06B" w:rsidR="007C3A6B" w:rsidRPr="00E16B96" w:rsidRDefault="007C3A6B" w:rsidP="00F01504">
            <w:pPr>
              <w:spacing w:before="120"/>
              <w:rPr>
                <w:sz w:val="28"/>
                <w:szCs w:val="28"/>
                <w:lang w:val="uk-UA"/>
              </w:rPr>
            </w:pPr>
            <w:r w:rsidRPr="00E16B96">
              <w:rPr>
                <w:sz w:val="28"/>
                <w:szCs w:val="28"/>
                <w:lang w:val="uk-UA"/>
              </w:rPr>
              <w:t xml:space="preserve">Теми </w:t>
            </w:r>
            <w:r w:rsidR="00345C99">
              <w:rPr>
                <w:sz w:val="28"/>
                <w:szCs w:val="28"/>
                <w:lang w:val="uk-UA"/>
              </w:rPr>
              <w:t>семінарськ</w:t>
            </w:r>
            <w:r w:rsidRPr="00E16B96">
              <w:rPr>
                <w:sz w:val="28"/>
                <w:szCs w:val="28"/>
                <w:lang w:val="uk-UA"/>
              </w:rPr>
              <w:t xml:space="preserve">их занять </w:t>
            </w:r>
          </w:p>
        </w:tc>
        <w:tc>
          <w:tcPr>
            <w:tcW w:w="736" w:type="dxa"/>
            <w:vAlign w:val="bottom"/>
          </w:tcPr>
          <w:p w14:paraId="5A85C735" w14:textId="1E85C22F" w:rsidR="007C3A6B" w:rsidRPr="00E16B96" w:rsidRDefault="006C1390" w:rsidP="00F01504">
            <w:pPr>
              <w:spacing w:before="120"/>
              <w:rPr>
                <w:sz w:val="28"/>
                <w:szCs w:val="28"/>
                <w:lang w:val="uk-UA"/>
              </w:rPr>
            </w:pPr>
            <w:r>
              <w:rPr>
                <w:sz w:val="28"/>
                <w:szCs w:val="28"/>
                <w:lang w:val="uk-UA"/>
              </w:rPr>
              <w:t>1</w:t>
            </w:r>
            <w:r w:rsidR="0018472F">
              <w:rPr>
                <w:sz w:val="28"/>
                <w:szCs w:val="28"/>
                <w:lang w:val="uk-UA"/>
              </w:rPr>
              <w:t>0</w:t>
            </w:r>
          </w:p>
        </w:tc>
      </w:tr>
      <w:tr w:rsidR="007C3A6B" w:rsidRPr="00E16B96" w14:paraId="08D84670" w14:textId="77777777" w:rsidTr="00A04F6F">
        <w:tc>
          <w:tcPr>
            <w:tcW w:w="828" w:type="dxa"/>
          </w:tcPr>
          <w:p w14:paraId="57330E36" w14:textId="77777777" w:rsidR="007C3A6B" w:rsidRPr="00E16B96" w:rsidRDefault="007C3A6B" w:rsidP="00F01504">
            <w:pPr>
              <w:rPr>
                <w:sz w:val="28"/>
                <w:szCs w:val="28"/>
                <w:lang w:val="uk-UA"/>
              </w:rPr>
            </w:pPr>
          </w:p>
        </w:tc>
        <w:tc>
          <w:tcPr>
            <w:tcW w:w="776" w:type="dxa"/>
          </w:tcPr>
          <w:p w14:paraId="5CB500A3" w14:textId="77777777" w:rsidR="007C3A6B" w:rsidRPr="00E16B96" w:rsidRDefault="007C3A6B" w:rsidP="00F01504">
            <w:pPr>
              <w:spacing w:before="120"/>
              <w:rPr>
                <w:sz w:val="28"/>
                <w:szCs w:val="28"/>
                <w:lang w:val="uk-UA"/>
              </w:rPr>
            </w:pPr>
            <w:r w:rsidRPr="00E16B96">
              <w:rPr>
                <w:sz w:val="28"/>
                <w:szCs w:val="28"/>
                <w:lang w:val="uk-UA"/>
              </w:rPr>
              <w:t>5.3.</w:t>
            </w:r>
          </w:p>
        </w:tc>
        <w:tc>
          <w:tcPr>
            <w:tcW w:w="7144" w:type="dxa"/>
          </w:tcPr>
          <w:p w14:paraId="26E650F2" w14:textId="1B2A4340" w:rsidR="007C3A6B" w:rsidRPr="00E16B96" w:rsidRDefault="007C3A6B" w:rsidP="00F01504">
            <w:pPr>
              <w:spacing w:before="120"/>
              <w:rPr>
                <w:sz w:val="28"/>
                <w:szCs w:val="28"/>
                <w:lang w:val="uk-UA"/>
              </w:rPr>
            </w:pPr>
            <w:r w:rsidRPr="00E16B96">
              <w:rPr>
                <w:sz w:val="28"/>
                <w:szCs w:val="28"/>
                <w:lang w:val="uk-UA"/>
              </w:rPr>
              <w:t xml:space="preserve">Теми </w:t>
            </w:r>
            <w:r w:rsidR="00345C99">
              <w:rPr>
                <w:sz w:val="28"/>
                <w:szCs w:val="28"/>
                <w:lang w:val="uk-UA"/>
              </w:rPr>
              <w:t>практичн</w:t>
            </w:r>
            <w:r w:rsidR="00345C99" w:rsidRPr="00E16B96">
              <w:rPr>
                <w:sz w:val="28"/>
                <w:szCs w:val="28"/>
                <w:lang w:val="uk-UA"/>
              </w:rPr>
              <w:t>их</w:t>
            </w:r>
            <w:r w:rsidRPr="00E16B96">
              <w:rPr>
                <w:sz w:val="28"/>
                <w:szCs w:val="28"/>
                <w:lang w:val="uk-UA"/>
              </w:rPr>
              <w:t xml:space="preserve"> занять</w:t>
            </w:r>
          </w:p>
        </w:tc>
        <w:tc>
          <w:tcPr>
            <w:tcW w:w="736" w:type="dxa"/>
            <w:vAlign w:val="bottom"/>
          </w:tcPr>
          <w:p w14:paraId="6CBC24AF" w14:textId="4663DFDB" w:rsidR="007C3A6B" w:rsidRPr="00E16B96" w:rsidRDefault="006C1390" w:rsidP="00F01504">
            <w:pPr>
              <w:spacing w:before="120"/>
              <w:rPr>
                <w:sz w:val="28"/>
                <w:szCs w:val="28"/>
                <w:lang w:val="uk-UA"/>
              </w:rPr>
            </w:pPr>
            <w:r>
              <w:rPr>
                <w:sz w:val="28"/>
                <w:szCs w:val="28"/>
                <w:lang w:val="uk-UA"/>
              </w:rPr>
              <w:t>1</w:t>
            </w:r>
            <w:r w:rsidR="0018472F">
              <w:rPr>
                <w:sz w:val="28"/>
                <w:szCs w:val="28"/>
                <w:lang w:val="uk-UA"/>
              </w:rPr>
              <w:t>1</w:t>
            </w:r>
          </w:p>
        </w:tc>
      </w:tr>
      <w:tr w:rsidR="007C3A6B" w:rsidRPr="00E16B96" w14:paraId="1E50BD35" w14:textId="77777777" w:rsidTr="00A04F6F">
        <w:tc>
          <w:tcPr>
            <w:tcW w:w="828" w:type="dxa"/>
          </w:tcPr>
          <w:p w14:paraId="6C12E9B6" w14:textId="77777777" w:rsidR="007C3A6B" w:rsidRPr="00E16B96" w:rsidRDefault="007C3A6B" w:rsidP="00F01504">
            <w:pPr>
              <w:spacing w:before="120"/>
              <w:rPr>
                <w:sz w:val="28"/>
                <w:szCs w:val="28"/>
                <w:lang w:val="uk-UA"/>
              </w:rPr>
            </w:pPr>
            <w:r w:rsidRPr="00E16B96">
              <w:rPr>
                <w:sz w:val="28"/>
                <w:szCs w:val="28"/>
                <w:lang w:val="uk-UA"/>
              </w:rPr>
              <w:t>6.</w:t>
            </w:r>
          </w:p>
        </w:tc>
        <w:tc>
          <w:tcPr>
            <w:tcW w:w="7920" w:type="dxa"/>
            <w:gridSpan w:val="2"/>
          </w:tcPr>
          <w:p w14:paraId="2C9CDFB5" w14:textId="77777777" w:rsidR="007C3A6B" w:rsidRPr="00E16B96" w:rsidRDefault="007C3A6B" w:rsidP="00F01504">
            <w:pPr>
              <w:spacing w:before="120"/>
              <w:rPr>
                <w:sz w:val="28"/>
                <w:szCs w:val="28"/>
                <w:lang w:val="uk-UA"/>
              </w:rPr>
            </w:pPr>
            <w:r w:rsidRPr="00E16B96">
              <w:rPr>
                <w:sz w:val="28"/>
                <w:szCs w:val="28"/>
                <w:lang w:val="uk-UA"/>
              </w:rPr>
              <w:t>САМОСТІЙНА РОБОТА</w:t>
            </w:r>
          </w:p>
        </w:tc>
        <w:tc>
          <w:tcPr>
            <w:tcW w:w="736" w:type="dxa"/>
            <w:vAlign w:val="bottom"/>
          </w:tcPr>
          <w:p w14:paraId="193EEE82" w14:textId="0289F314" w:rsidR="007C3A6B" w:rsidRPr="00E16B96" w:rsidRDefault="006C1390" w:rsidP="00F01504">
            <w:pPr>
              <w:spacing w:before="120"/>
              <w:rPr>
                <w:sz w:val="28"/>
                <w:szCs w:val="28"/>
                <w:lang w:val="uk-UA"/>
              </w:rPr>
            </w:pPr>
            <w:r>
              <w:rPr>
                <w:sz w:val="28"/>
                <w:szCs w:val="28"/>
                <w:lang w:val="uk-UA"/>
              </w:rPr>
              <w:t>1</w:t>
            </w:r>
            <w:r w:rsidR="0018472F">
              <w:rPr>
                <w:sz w:val="28"/>
                <w:szCs w:val="28"/>
                <w:lang w:val="uk-UA"/>
              </w:rPr>
              <w:t>1</w:t>
            </w:r>
          </w:p>
        </w:tc>
      </w:tr>
      <w:tr w:rsidR="007C3A6B" w:rsidRPr="00E16B96" w14:paraId="1A624B64" w14:textId="77777777" w:rsidTr="00A04F6F">
        <w:tc>
          <w:tcPr>
            <w:tcW w:w="828" w:type="dxa"/>
          </w:tcPr>
          <w:p w14:paraId="1A7754C7" w14:textId="77777777" w:rsidR="007C3A6B" w:rsidRPr="00E16B96" w:rsidRDefault="007C3A6B" w:rsidP="00F01504">
            <w:pPr>
              <w:spacing w:before="120"/>
              <w:rPr>
                <w:sz w:val="28"/>
                <w:szCs w:val="28"/>
                <w:lang w:val="uk-UA"/>
              </w:rPr>
            </w:pPr>
            <w:r w:rsidRPr="00E16B96">
              <w:rPr>
                <w:sz w:val="28"/>
                <w:szCs w:val="28"/>
                <w:lang w:val="uk-UA"/>
              </w:rPr>
              <w:t>7.</w:t>
            </w:r>
          </w:p>
        </w:tc>
        <w:tc>
          <w:tcPr>
            <w:tcW w:w="7920" w:type="dxa"/>
            <w:gridSpan w:val="2"/>
          </w:tcPr>
          <w:p w14:paraId="6EFC0472" w14:textId="720D2442" w:rsidR="007C3A6B" w:rsidRPr="00E16B96" w:rsidRDefault="007C3A6B" w:rsidP="0018472F">
            <w:pPr>
              <w:spacing w:before="120"/>
              <w:rPr>
                <w:sz w:val="28"/>
                <w:szCs w:val="28"/>
                <w:lang w:val="uk-UA"/>
              </w:rPr>
            </w:pPr>
            <w:r w:rsidRPr="00E16B96">
              <w:rPr>
                <w:sz w:val="28"/>
                <w:szCs w:val="28"/>
                <w:lang w:val="uk-UA"/>
              </w:rPr>
              <w:t xml:space="preserve">ІНДИВІДУАЛЬНІ ЗАВДАННЯ </w:t>
            </w:r>
          </w:p>
        </w:tc>
        <w:tc>
          <w:tcPr>
            <w:tcW w:w="736" w:type="dxa"/>
            <w:vAlign w:val="bottom"/>
          </w:tcPr>
          <w:p w14:paraId="5543856B" w14:textId="3376EEA9" w:rsidR="007C3A6B" w:rsidRPr="00E16B96" w:rsidRDefault="006C1390" w:rsidP="00F01504">
            <w:pPr>
              <w:spacing w:before="120"/>
              <w:rPr>
                <w:sz w:val="28"/>
                <w:szCs w:val="28"/>
                <w:lang w:val="uk-UA"/>
              </w:rPr>
            </w:pPr>
            <w:r>
              <w:rPr>
                <w:sz w:val="28"/>
                <w:szCs w:val="28"/>
                <w:lang w:val="uk-UA"/>
              </w:rPr>
              <w:t>1</w:t>
            </w:r>
            <w:r w:rsidR="0018472F">
              <w:rPr>
                <w:sz w:val="28"/>
                <w:szCs w:val="28"/>
                <w:lang w:val="uk-UA"/>
              </w:rPr>
              <w:t>2</w:t>
            </w:r>
          </w:p>
        </w:tc>
      </w:tr>
      <w:tr w:rsidR="007C3A6B" w:rsidRPr="00E16B96" w14:paraId="3D9898E3" w14:textId="77777777" w:rsidTr="00A04F6F">
        <w:tc>
          <w:tcPr>
            <w:tcW w:w="828" w:type="dxa"/>
          </w:tcPr>
          <w:p w14:paraId="47F2F5EC" w14:textId="77777777" w:rsidR="007C3A6B" w:rsidRPr="00E16B96" w:rsidRDefault="007C3A6B" w:rsidP="00F01504">
            <w:pPr>
              <w:spacing w:before="120"/>
              <w:rPr>
                <w:sz w:val="28"/>
                <w:szCs w:val="28"/>
                <w:lang w:val="uk-UA"/>
              </w:rPr>
            </w:pPr>
            <w:r w:rsidRPr="00E16B96">
              <w:rPr>
                <w:sz w:val="28"/>
                <w:szCs w:val="28"/>
                <w:lang w:val="uk-UA"/>
              </w:rPr>
              <w:t>8.</w:t>
            </w:r>
          </w:p>
        </w:tc>
        <w:tc>
          <w:tcPr>
            <w:tcW w:w="7920" w:type="dxa"/>
            <w:gridSpan w:val="2"/>
          </w:tcPr>
          <w:p w14:paraId="4ED13A39" w14:textId="77777777" w:rsidR="007C3A6B" w:rsidRPr="00E16B96" w:rsidRDefault="007C3A6B" w:rsidP="00F01504">
            <w:pPr>
              <w:spacing w:before="120"/>
              <w:rPr>
                <w:sz w:val="28"/>
                <w:szCs w:val="28"/>
                <w:lang w:val="uk-UA"/>
              </w:rPr>
            </w:pPr>
            <w:r w:rsidRPr="00E16B96">
              <w:rPr>
                <w:sz w:val="28"/>
                <w:szCs w:val="28"/>
                <w:lang w:val="uk-UA"/>
              </w:rPr>
              <w:t>МЕТОДИ НАВЧАННЯ</w:t>
            </w:r>
          </w:p>
        </w:tc>
        <w:tc>
          <w:tcPr>
            <w:tcW w:w="736" w:type="dxa"/>
            <w:vAlign w:val="bottom"/>
          </w:tcPr>
          <w:p w14:paraId="4BB36E3B" w14:textId="4705F86F" w:rsidR="007C3A6B" w:rsidRPr="00E16B96" w:rsidRDefault="006C1390" w:rsidP="00F01504">
            <w:pPr>
              <w:spacing w:before="120"/>
              <w:rPr>
                <w:sz w:val="28"/>
                <w:szCs w:val="28"/>
                <w:lang w:val="uk-UA"/>
              </w:rPr>
            </w:pPr>
            <w:r>
              <w:rPr>
                <w:sz w:val="28"/>
                <w:szCs w:val="28"/>
                <w:lang w:val="uk-UA"/>
              </w:rPr>
              <w:t>1</w:t>
            </w:r>
            <w:r w:rsidR="0018472F">
              <w:rPr>
                <w:sz w:val="28"/>
                <w:szCs w:val="28"/>
                <w:lang w:val="uk-UA"/>
              </w:rPr>
              <w:t>3</w:t>
            </w:r>
          </w:p>
        </w:tc>
      </w:tr>
      <w:tr w:rsidR="007C3A6B" w:rsidRPr="00E16B96" w14:paraId="786081FF" w14:textId="77777777" w:rsidTr="00A04F6F">
        <w:tc>
          <w:tcPr>
            <w:tcW w:w="828" w:type="dxa"/>
          </w:tcPr>
          <w:p w14:paraId="222E12EF" w14:textId="77777777" w:rsidR="007C3A6B" w:rsidRPr="00E16B96" w:rsidRDefault="007C3A6B" w:rsidP="00F01504">
            <w:pPr>
              <w:spacing w:before="120"/>
              <w:rPr>
                <w:sz w:val="28"/>
                <w:szCs w:val="28"/>
                <w:lang w:val="uk-UA"/>
              </w:rPr>
            </w:pPr>
            <w:r w:rsidRPr="00E16B96">
              <w:rPr>
                <w:sz w:val="28"/>
                <w:szCs w:val="28"/>
                <w:lang w:val="uk-UA"/>
              </w:rPr>
              <w:t>9.</w:t>
            </w:r>
          </w:p>
        </w:tc>
        <w:tc>
          <w:tcPr>
            <w:tcW w:w="7920" w:type="dxa"/>
            <w:gridSpan w:val="2"/>
          </w:tcPr>
          <w:p w14:paraId="5C9925D3" w14:textId="77777777" w:rsidR="007C3A6B" w:rsidRPr="00E16B96" w:rsidRDefault="007C3A6B" w:rsidP="00F01504">
            <w:pPr>
              <w:spacing w:before="120"/>
              <w:rPr>
                <w:sz w:val="28"/>
                <w:szCs w:val="28"/>
                <w:lang w:val="uk-UA"/>
              </w:rPr>
            </w:pPr>
            <w:r w:rsidRPr="00E16B96">
              <w:rPr>
                <w:sz w:val="28"/>
                <w:szCs w:val="28"/>
                <w:lang w:val="uk-UA"/>
              </w:rPr>
              <w:t>МЕТОДИ КОНТРОЛЮ</w:t>
            </w:r>
          </w:p>
        </w:tc>
        <w:tc>
          <w:tcPr>
            <w:tcW w:w="736" w:type="dxa"/>
            <w:vAlign w:val="bottom"/>
          </w:tcPr>
          <w:p w14:paraId="7A4D0908" w14:textId="2C6AC73E" w:rsidR="007C3A6B" w:rsidRPr="00E16B96" w:rsidRDefault="007C3A6B" w:rsidP="00F01504">
            <w:pPr>
              <w:spacing w:before="120"/>
              <w:rPr>
                <w:sz w:val="28"/>
                <w:szCs w:val="28"/>
                <w:lang w:val="uk-UA"/>
              </w:rPr>
            </w:pPr>
            <w:r w:rsidRPr="00E16B96">
              <w:rPr>
                <w:sz w:val="28"/>
                <w:szCs w:val="28"/>
                <w:lang w:val="uk-UA"/>
              </w:rPr>
              <w:t>1</w:t>
            </w:r>
            <w:r w:rsidR="0018472F">
              <w:rPr>
                <w:sz w:val="28"/>
                <w:szCs w:val="28"/>
                <w:lang w:val="uk-UA"/>
              </w:rPr>
              <w:t>3</w:t>
            </w:r>
          </w:p>
        </w:tc>
      </w:tr>
      <w:tr w:rsidR="007C3A6B" w:rsidRPr="00E16B96" w14:paraId="456B685C" w14:textId="77777777" w:rsidTr="00A04F6F">
        <w:tc>
          <w:tcPr>
            <w:tcW w:w="828" w:type="dxa"/>
          </w:tcPr>
          <w:p w14:paraId="29680AD9" w14:textId="03F6C194" w:rsidR="007C3A6B" w:rsidRPr="00E16B96" w:rsidRDefault="001C420A" w:rsidP="00F01504">
            <w:pPr>
              <w:rPr>
                <w:sz w:val="28"/>
                <w:szCs w:val="28"/>
                <w:lang w:val="uk-UA"/>
              </w:rPr>
            </w:pPr>
            <w:r>
              <w:rPr>
                <w:sz w:val="28"/>
                <w:szCs w:val="28"/>
                <w:lang w:val="uk-UA"/>
              </w:rPr>
              <w:t>10.</w:t>
            </w:r>
          </w:p>
        </w:tc>
        <w:tc>
          <w:tcPr>
            <w:tcW w:w="7920" w:type="dxa"/>
            <w:gridSpan w:val="2"/>
          </w:tcPr>
          <w:p w14:paraId="17750060" w14:textId="5A1D67C2" w:rsidR="007C3A6B" w:rsidRPr="00E16B96" w:rsidRDefault="0018472F" w:rsidP="00F01504">
            <w:pPr>
              <w:spacing w:before="120"/>
              <w:rPr>
                <w:sz w:val="28"/>
                <w:szCs w:val="28"/>
                <w:lang w:val="uk-UA"/>
              </w:rPr>
            </w:pPr>
            <w:r>
              <w:rPr>
                <w:sz w:val="28"/>
                <w:szCs w:val="28"/>
                <w:lang w:val="uk-UA"/>
              </w:rPr>
              <w:t xml:space="preserve"> </w:t>
            </w:r>
            <w:r w:rsidRPr="00E16B96">
              <w:rPr>
                <w:sz w:val="28"/>
                <w:szCs w:val="28"/>
                <w:lang w:val="uk-UA"/>
              </w:rPr>
              <w:t>РОЗПОДІЛ БАЛІВ, ЯКІ ОТРИМУЮТЬ ЗДОБУВАЧІ</w:t>
            </w:r>
          </w:p>
        </w:tc>
        <w:tc>
          <w:tcPr>
            <w:tcW w:w="736" w:type="dxa"/>
            <w:vAlign w:val="bottom"/>
          </w:tcPr>
          <w:p w14:paraId="7E9C18AC" w14:textId="25261090" w:rsidR="007C3A6B" w:rsidRPr="00E16B96" w:rsidRDefault="007C3A6B" w:rsidP="00F01504">
            <w:pPr>
              <w:spacing w:before="120"/>
              <w:rPr>
                <w:sz w:val="28"/>
                <w:szCs w:val="28"/>
                <w:lang w:val="uk-UA"/>
              </w:rPr>
            </w:pPr>
            <w:r>
              <w:rPr>
                <w:sz w:val="28"/>
                <w:szCs w:val="28"/>
                <w:lang w:val="uk-UA"/>
              </w:rPr>
              <w:t>1</w:t>
            </w:r>
            <w:r w:rsidR="0018472F">
              <w:rPr>
                <w:sz w:val="28"/>
                <w:szCs w:val="28"/>
                <w:lang w:val="uk-UA"/>
              </w:rPr>
              <w:t>4</w:t>
            </w:r>
          </w:p>
        </w:tc>
      </w:tr>
      <w:tr w:rsidR="007C3A6B" w:rsidRPr="00E16B96" w14:paraId="5C707B38" w14:textId="77777777" w:rsidTr="00A04F6F">
        <w:tc>
          <w:tcPr>
            <w:tcW w:w="828" w:type="dxa"/>
          </w:tcPr>
          <w:p w14:paraId="1DA3C757" w14:textId="77777777" w:rsidR="007C3A6B" w:rsidRPr="00E16B96" w:rsidRDefault="007C3A6B" w:rsidP="00F01504">
            <w:pPr>
              <w:spacing w:before="120"/>
              <w:rPr>
                <w:sz w:val="28"/>
                <w:szCs w:val="28"/>
                <w:lang w:val="uk-UA"/>
              </w:rPr>
            </w:pPr>
            <w:r w:rsidRPr="00E16B96">
              <w:rPr>
                <w:sz w:val="28"/>
                <w:szCs w:val="28"/>
                <w:lang w:val="uk-UA"/>
              </w:rPr>
              <w:t>1</w:t>
            </w:r>
            <w:r>
              <w:rPr>
                <w:sz w:val="28"/>
                <w:szCs w:val="28"/>
                <w:lang w:val="uk-UA"/>
              </w:rPr>
              <w:t>0</w:t>
            </w:r>
            <w:r w:rsidRPr="00E16B96">
              <w:rPr>
                <w:sz w:val="28"/>
                <w:szCs w:val="28"/>
                <w:lang w:val="uk-UA"/>
              </w:rPr>
              <w:t>.</w:t>
            </w:r>
          </w:p>
        </w:tc>
        <w:tc>
          <w:tcPr>
            <w:tcW w:w="7920" w:type="dxa"/>
            <w:gridSpan w:val="2"/>
          </w:tcPr>
          <w:p w14:paraId="2F2322E8" w14:textId="77777777" w:rsidR="007C3A6B" w:rsidRPr="00E16B96" w:rsidRDefault="007C3A6B" w:rsidP="00F01504">
            <w:pPr>
              <w:spacing w:before="120"/>
              <w:rPr>
                <w:sz w:val="28"/>
                <w:szCs w:val="28"/>
                <w:lang w:val="uk-UA"/>
              </w:rPr>
            </w:pPr>
            <w:r w:rsidRPr="00E16B96">
              <w:rPr>
                <w:sz w:val="28"/>
                <w:szCs w:val="28"/>
                <w:lang w:val="uk-UA"/>
              </w:rPr>
              <w:t>НАВЧАЛЬНО-МЕТОДИЧНЕ ЗАБЕЗПЕЧЕННЯ</w:t>
            </w:r>
          </w:p>
        </w:tc>
        <w:tc>
          <w:tcPr>
            <w:tcW w:w="736" w:type="dxa"/>
            <w:vAlign w:val="bottom"/>
          </w:tcPr>
          <w:p w14:paraId="71FEF100" w14:textId="3A746988" w:rsidR="007C3A6B" w:rsidRPr="00E16B96" w:rsidRDefault="001C420A" w:rsidP="00F01504">
            <w:pPr>
              <w:spacing w:before="120"/>
              <w:rPr>
                <w:sz w:val="28"/>
                <w:szCs w:val="28"/>
                <w:lang w:val="uk-UA"/>
              </w:rPr>
            </w:pPr>
            <w:r>
              <w:rPr>
                <w:sz w:val="28"/>
                <w:szCs w:val="28"/>
                <w:lang w:val="uk-UA"/>
              </w:rPr>
              <w:t>18</w:t>
            </w:r>
          </w:p>
        </w:tc>
      </w:tr>
      <w:tr w:rsidR="007C3A6B" w:rsidRPr="00E16B96" w14:paraId="4E09E9DF" w14:textId="77777777" w:rsidTr="00A04F6F">
        <w:tc>
          <w:tcPr>
            <w:tcW w:w="828" w:type="dxa"/>
          </w:tcPr>
          <w:p w14:paraId="6233F4AD" w14:textId="77777777" w:rsidR="007C3A6B" w:rsidRPr="00E16B96" w:rsidRDefault="007C3A6B" w:rsidP="00F01504">
            <w:pPr>
              <w:spacing w:before="120"/>
              <w:rPr>
                <w:sz w:val="28"/>
                <w:szCs w:val="28"/>
                <w:lang w:val="uk-UA"/>
              </w:rPr>
            </w:pPr>
            <w:r w:rsidRPr="00E16B96">
              <w:rPr>
                <w:sz w:val="28"/>
                <w:szCs w:val="28"/>
                <w:lang w:val="uk-UA"/>
              </w:rPr>
              <w:t>1</w:t>
            </w:r>
            <w:r>
              <w:rPr>
                <w:sz w:val="28"/>
                <w:szCs w:val="28"/>
                <w:lang w:val="uk-UA"/>
              </w:rPr>
              <w:t>1</w:t>
            </w:r>
            <w:r w:rsidRPr="00E16B96">
              <w:rPr>
                <w:sz w:val="28"/>
                <w:szCs w:val="28"/>
                <w:lang w:val="uk-UA"/>
              </w:rPr>
              <w:t>.</w:t>
            </w:r>
          </w:p>
        </w:tc>
        <w:tc>
          <w:tcPr>
            <w:tcW w:w="7920" w:type="dxa"/>
            <w:gridSpan w:val="2"/>
          </w:tcPr>
          <w:p w14:paraId="7E3E68CF" w14:textId="77777777" w:rsidR="007C3A6B" w:rsidRPr="00E16B96" w:rsidRDefault="007C3A6B" w:rsidP="00F01504">
            <w:pPr>
              <w:spacing w:before="120"/>
              <w:rPr>
                <w:sz w:val="28"/>
                <w:szCs w:val="28"/>
                <w:lang w:val="uk-UA"/>
              </w:rPr>
            </w:pPr>
            <w:r w:rsidRPr="00E16B96">
              <w:rPr>
                <w:sz w:val="28"/>
                <w:szCs w:val="28"/>
                <w:lang w:val="uk-UA"/>
              </w:rPr>
              <w:t>РЕКОМЕНДОВАНА ЛІТЕРАТУРА</w:t>
            </w:r>
          </w:p>
        </w:tc>
        <w:tc>
          <w:tcPr>
            <w:tcW w:w="736" w:type="dxa"/>
            <w:vAlign w:val="bottom"/>
          </w:tcPr>
          <w:p w14:paraId="3B47D6D8" w14:textId="5CD0EA85" w:rsidR="007C3A6B" w:rsidRPr="00E16B96" w:rsidRDefault="001C420A" w:rsidP="00F01504">
            <w:pPr>
              <w:spacing w:before="120"/>
              <w:rPr>
                <w:sz w:val="28"/>
                <w:szCs w:val="28"/>
                <w:lang w:val="uk-UA"/>
              </w:rPr>
            </w:pPr>
            <w:r>
              <w:rPr>
                <w:sz w:val="28"/>
                <w:szCs w:val="28"/>
                <w:lang w:val="uk-UA"/>
              </w:rPr>
              <w:t>19</w:t>
            </w:r>
          </w:p>
        </w:tc>
      </w:tr>
    </w:tbl>
    <w:p w14:paraId="45CAF4F3" w14:textId="77777777" w:rsidR="003D1537" w:rsidRPr="004879F0" w:rsidRDefault="003D1537" w:rsidP="00965799">
      <w:pPr>
        <w:rPr>
          <w:lang w:val="uk-UA"/>
        </w:rPr>
      </w:pPr>
    </w:p>
    <w:p w14:paraId="18C19494" w14:textId="77777777" w:rsidR="007C3A6B" w:rsidRDefault="007C3A6B">
      <w:pPr>
        <w:rPr>
          <w:b/>
          <w:caps/>
          <w:sz w:val="28"/>
          <w:szCs w:val="28"/>
          <w:lang w:val="uk-UA"/>
        </w:rPr>
      </w:pPr>
      <w:r>
        <w:rPr>
          <w:b/>
          <w:caps/>
          <w:sz w:val="28"/>
          <w:szCs w:val="28"/>
          <w:lang w:val="uk-UA"/>
        </w:rPr>
        <w:br w:type="page"/>
      </w:r>
    </w:p>
    <w:p w14:paraId="1623EB0B" w14:textId="7CBA7904" w:rsidR="003D1537" w:rsidRPr="004879F0" w:rsidRDefault="003D1537" w:rsidP="00965799">
      <w:pPr>
        <w:jc w:val="center"/>
        <w:rPr>
          <w:b/>
          <w:caps/>
          <w:sz w:val="28"/>
          <w:szCs w:val="28"/>
          <w:lang w:val="uk-UA"/>
        </w:rPr>
      </w:pPr>
      <w:r w:rsidRPr="004879F0">
        <w:rPr>
          <w:b/>
          <w:caps/>
          <w:sz w:val="28"/>
          <w:szCs w:val="28"/>
          <w:lang w:val="uk-UA"/>
        </w:rPr>
        <w:lastRenderedPageBreak/>
        <w:t>Пояснювальна записка</w:t>
      </w:r>
    </w:p>
    <w:p w14:paraId="7AFCB386" w14:textId="77777777" w:rsidR="00765AA6" w:rsidRPr="004879F0" w:rsidRDefault="00765AA6" w:rsidP="00965799">
      <w:pPr>
        <w:jc w:val="center"/>
        <w:rPr>
          <w:b/>
          <w:caps/>
          <w:sz w:val="28"/>
          <w:szCs w:val="28"/>
          <w:lang w:val="uk-UA"/>
        </w:rPr>
      </w:pPr>
    </w:p>
    <w:p w14:paraId="3298A21D" w14:textId="5797A1C4" w:rsidR="00C65CF3" w:rsidRDefault="00C65CF3" w:rsidP="00C65CF3">
      <w:pPr>
        <w:pStyle w:val="a3"/>
        <w:tabs>
          <w:tab w:val="clear" w:pos="4677"/>
          <w:tab w:val="clear" w:pos="9355"/>
        </w:tabs>
        <w:ind w:firstLine="709"/>
        <w:jc w:val="both"/>
        <w:rPr>
          <w:sz w:val="28"/>
          <w:szCs w:val="28"/>
          <w:lang w:val="uk-UA" w:eastAsia="en-US"/>
        </w:rPr>
      </w:pPr>
      <w:r>
        <w:rPr>
          <w:sz w:val="28"/>
          <w:szCs w:val="28"/>
          <w:lang w:val="uk-UA"/>
        </w:rPr>
        <w:t>Робоча програма</w:t>
      </w:r>
      <w:r w:rsidRPr="00E16B96">
        <w:rPr>
          <w:sz w:val="28"/>
          <w:szCs w:val="28"/>
          <w:lang w:val="uk-UA"/>
        </w:rPr>
        <w:t xml:space="preserve"> навчальної дисципліни </w:t>
      </w:r>
      <w:r w:rsidRPr="004879F0">
        <w:rPr>
          <w:sz w:val="28"/>
          <w:szCs w:val="28"/>
          <w:lang w:val="uk-UA" w:eastAsia="en-US"/>
        </w:rPr>
        <w:t>«</w:t>
      </w:r>
      <w:r>
        <w:rPr>
          <w:sz w:val="28"/>
          <w:szCs w:val="28"/>
          <w:lang w:val="uk-UA" w:eastAsia="en-US"/>
        </w:rPr>
        <w:t>Методика та організація соціально-психологічних та громадських тренінгів</w:t>
      </w:r>
      <w:r w:rsidRPr="004879F0">
        <w:rPr>
          <w:sz w:val="28"/>
          <w:szCs w:val="28"/>
          <w:lang w:val="uk-UA" w:eastAsia="en-US"/>
        </w:rPr>
        <w:t xml:space="preserve">» укладена згідно зі </w:t>
      </w:r>
      <w:r w:rsidRPr="002D00BA">
        <w:rPr>
          <w:sz w:val="28"/>
          <w:szCs w:val="28"/>
          <w:lang w:val="uk-UA"/>
        </w:rPr>
        <w:t>Стандартом вищої освіти України із галузі знань 05 Соціальні та поведінкові науки, спеціальності 053 «Психологія» (Наказ МОН від 24.04.2019 р. № 56</w:t>
      </w:r>
      <w:r>
        <w:rPr>
          <w:sz w:val="28"/>
          <w:szCs w:val="28"/>
          <w:lang w:val="uk-UA"/>
        </w:rPr>
        <w:t>4</w:t>
      </w:r>
      <w:r w:rsidRPr="002D00BA">
        <w:rPr>
          <w:sz w:val="28"/>
          <w:szCs w:val="28"/>
          <w:lang w:val="uk-UA"/>
        </w:rPr>
        <w:t>); професійним стандартом «Практичний психолог закладу освіти» (Наказ МРЕТСГ від 24.11.2020 р. № 2425), вимогами освітньо-професійн</w:t>
      </w:r>
      <w:r>
        <w:rPr>
          <w:sz w:val="28"/>
          <w:szCs w:val="28"/>
          <w:lang w:val="uk-UA"/>
        </w:rPr>
        <w:t xml:space="preserve">их </w:t>
      </w:r>
      <w:r w:rsidRPr="002D00BA">
        <w:rPr>
          <w:sz w:val="28"/>
          <w:szCs w:val="28"/>
          <w:lang w:val="uk-UA"/>
        </w:rPr>
        <w:t xml:space="preserve">програм </w:t>
      </w:r>
      <w:r>
        <w:rPr>
          <w:sz w:val="28"/>
          <w:szCs w:val="28"/>
          <w:lang w:val="uk-UA" w:eastAsia="en-US"/>
        </w:rPr>
        <w:t>та навчальних планів</w:t>
      </w:r>
      <w:r w:rsidRPr="004879F0">
        <w:rPr>
          <w:sz w:val="28"/>
          <w:szCs w:val="28"/>
          <w:lang w:val="uk-UA" w:eastAsia="en-US"/>
        </w:rPr>
        <w:t xml:space="preserve"> підготовки здобувачів другого (магістерського) рівня вищої освіти за спеціальністю 053 Психологія денної форми навчання.</w:t>
      </w:r>
    </w:p>
    <w:p w14:paraId="6F25D187" w14:textId="5968A021" w:rsidR="00C65CF3" w:rsidRDefault="00C65CF3" w:rsidP="00C65CF3">
      <w:pPr>
        <w:pStyle w:val="a3"/>
        <w:tabs>
          <w:tab w:val="clear" w:pos="4677"/>
          <w:tab w:val="clear" w:pos="9355"/>
        </w:tabs>
        <w:ind w:firstLine="709"/>
        <w:jc w:val="both"/>
        <w:rPr>
          <w:sz w:val="28"/>
          <w:szCs w:val="28"/>
          <w:lang w:val="uk-UA" w:eastAsia="en-US"/>
        </w:rPr>
      </w:pPr>
      <w:r w:rsidRPr="004879F0">
        <w:rPr>
          <w:sz w:val="28"/>
          <w:szCs w:val="28"/>
          <w:lang w:val="uk-UA" w:eastAsia="en-US"/>
        </w:rPr>
        <w:t>«</w:t>
      </w:r>
      <w:r>
        <w:rPr>
          <w:sz w:val="28"/>
          <w:szCs w:val="28"/>
          <w:lang w:val="uk-UA" w:eastAsia="en-US"/>
        </w:rPr>
        <w:t>Методика та організація соціально-психологічних та громадських тренінгів</w:t>
      </w:r>
      <w:r w:rsidRPr="004879F0">
        <w:rPr>
          <w:sz w:val="28"/>
          <w:szCs w:val="28"/>
          <w:lang w:val="uk-UA" w:eastAsia="en-US"/>
        </w:rPr>
        <w:t xml:space="preserve">» </w:t>
      </w:r>
      <w:r w:rsidRPr="00F67B5A">
        <w:rPr>
          <w:sz w:val="28"/>
          <w:szCs w:val="28"/>
          <w:lang w:val="uk-UA"/>
        </w:rPr>
        <w:t>належить до циклу обов’язкових  дисциплін.</w:t>
      </w:r>
    </w:p>
    <w:p w14:paraId="433AD0E8" w14:textId="5895E2F2" w:rsidR="00011EDA" w:rsidRPr="004879F0" w:rsidRDefault="00C9650D" w:rsidP="00011EDA">
      <w:pPr>
        <w:pStyle w:val="a7"/>
        <w:spacing w:line="240" w:lineRule="auto"/>
      </w:pPr>
      <w:r w:rsidRPr="004879F0">
        <w:rPr>
          <w:b/>
        </w:rPr>
        <w:t>Предметом</w:t>
      </w:r>
      <w:r w:rsidRPr="004879F0">
        <w:t xml:space="preserve"> вивчення </w:t>
      </w:r>
      <w:r w:rsidR="009B4233" w:rsidRPr="00F80B85">
        <w:t>«</w:t>
      </w:r>
      <w:r w:rsidR="009B4233">
        <w:rPr>
          <w:lang w:eastAsia="en-US"/>
        </w:rPr>
        <w:t>М</w:t>
      </w:r>
      <w:r w:rsidR="009B4233" w:rsidRPr="002A43A7">
        <w:rPr>
          <w:lang w:eastAsia="en-US"/>
        </w:rPr>
        <w:t>етодика та організація соціально-психологічних та громадських тренінгів</w:t>
      </w:r>
      <w:r w:rsidR="009B4233" w:rsidRPr="00F80B85">
        <w:t xml:space="preserve">» є </w:t>
      </w:r>
      <w:r w:rsidR="009B4233" w:rsidRPr="005A69C0">
        <w:t>активн</w:t>
      </w:r>
      <w:r w:rsidR="009B4233">
        <w:t>і</w:t>
      </w:r>
      <w:r w:rsidR="009B4233" w:rsidRPr="005A69C0">
        <w:t xml:space="preserve"> метод</w:t>
      </w:r>
      <w:r w:rsidR="009B4233">
        <w:t>и</w:t>
      </w:r>
      <w:r w:rsidR="009B4233" w:rsidRPr="005A69C0">
        <w:t xml:space="preserve"> групової психологічної роботи</w:t>
      </w:r>
      <w:r w:rsidR="009B4233">
        <w:t>, спрямовані на</w:t>
      </w:r>
      <w:r w:rsidR="009B4233" w:rsidRPr="0029484D">
        <w:t xml:space="preserve"> </w:t>
      </w:r>
      <w:r w:rsidR="009B4233" w:rsidRPr="005A69C0">
        <w:t>розвит</w:t>
      </w:r>
      <w:r w:rsidR="009B4233">
        <w:t>ок</w:t>
      </w:r>
      <w:r w:rsidR="009B4233" w:rsidRPr="005A69C0">
        <w:t xml:space="preserve"> компетентності в спілкуванні</w:t>
      </w:r>
      <w:r w:rsidR="009B4233">
        <w:t>, налагодженні продуктивної соціальної комунікації</w:t>
      </w:r>
      <w:r w:rsidR="009B4233" w:rsidRPr="00F80B85">
        <w:t>.</w:t>
      </w:r>
    </w:p>
    <w:p w14:paraId="1BBCA9A8" w14:textId="6305101E" w:rsidR="00A76F8D" w:rsidRPr="00F80B85" w:rsidRDefault="00A76F8D" w:rsidP="00A76F8D">
      <w:pPr>
        <w:pStyle w:val="a7"/>
        <w:spacing w:line="240" w:lineRule="auto"/>
      </w:pPr>
      <w:r w:rsidRPr="00F80B85">
        <w:t xml:space="preserve">Курс </w:t>
      </w:r>
      <w:r w:rsidR="009B4233" w:rsidRPr="00F80B85">
        <w:t>«</w:t>
      </w:r>
      <w:r w:rsidR="009B4233">
        <w:rPr>
          <w:lang w:eastAsia="en-US"/>
        </w:rPr>
        <w:t>М</w:t>
      </w:r>
      <w:r w:rsidR="009B4233" w:rsidRPr="002A43A7">
        <w:rPr>
          <w:lang w:eastAsia="en-US"/>
        </w:rPr>
        <w:t>етодика та організація соціально-психологічних та громадських тренінгів</w:t>
      </w:r>
      <w:r w:rsidR="009B4233" w:rsidRPr="00F80B85">
        <w:t xml:space="preserve">» </w:t>
      </w:r>
      <w:r w:rsidR="009B4233">
        <w:t xml:space="preserve">має велике значення у справі формування загального уявлення </w:t>
      </w:r>
      <w:r w:rsidR="009B4233">
        <w:rPr>
          <w:lang w:eastAsia="en-US"/>
        </w:rPr>
        <w:t xml:space="preserve">про </w:t>
      </w:r>
      <w:r w:rsidR="009B4233">
        <w:t>теоретичні підходи до використання активних методів сучасної практичної психології</w:t>
      </w:r>
      <w:r w:rsidR="009B4233" w:rsidRPr="00A92C77">
        <w:t xml:space="preserve">, а також дозволить сформувати на </w:t>
      </w:r>
      <w:r w:rsidR="009B4233">
        <w:t xml:space="preserve">цій основі </w:t>
      </w:r>
      <w:r w:rsidR="009B4233" w:rsidRPr="002322FE">
        <w:t>навич</w:t>
      </w:r>
      <w:r w:rsidR="009B4233">
        <w:t>ки проведення соціально-психологічного та громадського тренінгу</w:t>
      </w:r>
      <w:r w:rsidR="009B4233" w:rsidRPr="00851AD9">
        <w:t>.</w:t>
      </w:r>
      <w:r w:rsidR="009B4233">
        <w:t xml:space="preserve"> Глибокі та ґрунтовні знання з </w:t>
      </w:r>
      <w:r w:rsidR="009B4233">
        <w:rPr>
          <w:lang w:eastAsia="en-US"/>
        </w:rPr>
        <w:t>м</w:t>
      </w:r>
      <w:r w:rsidR="009B4233" w:rsidRPr="002A43A7">
        <w:rPr>
          <w:lang w:eastAsia="en-US"/>
        </w:rPr>
        <w:t>етодик</w:t>
      </w:r>
      <w:r w:rsidR="009B4233">
        <w:rPr>
          <w:lang w:eastAsia="en-US"/>
        </w:rPr>
        <w:t>и</w:t>
      </w:r>
      <w:r w:rsidR="009B4233" w:rsidRPr="002A43A7">
        <w:rPr>
          <w:lang w:eastAsia="en-US"/>
        </w:rPr>
        <w:t xml:space="preserve"> та організаці</w:t>
      </w:r>
      <w:r w:rsidR="009B4233">
        <w:rPr>
          <w:lang w:eastAsia="en-US"/>
        </w:rPr>
        <w:t>ї</w:t>
      </w:r>
      <w:r w:rsidR="009B4233" w:rsidRPr="002A43A7">
        <w:rPr>
          <w:lang w:eastAsia="en-US"/>
        </w:rPr>
        <w:t xml:space="preserve"> соціально-психологічних та громадських тренінгів</w:t>
      </w:r>
      <w:r w:rsidR="009B4233">
        <w:t xml:space="preserve"> дозволять надавати психологічну </w:t>
      </w:r>
      <w:r w:rsidR="009B4233" w:rsidRPr="00851AD9">
        <w:t>допомо</w:t>
      </w:r>
      <w:r w:rsidR="009B4233">
        <w:t>гу</w:t>
      </w:r>
      <w:r w:rsidR="009B4233" w:rsidRPr="00851AD9">
        <w:t xml:space="preserve"> із застосуванням сучасних </w:t>
      </w:r>
      <w:r w:rsidR="009B4233">
        <w:t>методів психотерапії, психопро</w:t>
      </w:r>
      <w:r w:rsidR="009B4233" w:rsidRPr="00851AD9">
        <w:t>філактики,</w:t>
      </w:r>
      <w:r w:rsidR="009B4233">
        <w:t xml:space="preserve"> психокорекції.</w:t>
      </w:r>
    </w:p>
    <w:p w14:paraId="2FC564E7" w14:textId="37E7863A" w:rsidR="00A76F8D" w:rsidRPr="009B4233" w:rsidRDefault="00A76F8D" w:rsidP="003F6C16">
      <w:pPr>
        <w:ind w:firstLine="709"/>
        <w:jc w:val="both"/>
        <w:rPr>
          <w:sz w:val="28"/>
          <w:szCs w:val="28"/>
          <w:lang w:val="uk-UA"/>
        </w:rPr>
      </w:pPr>
      <w:r w:rsidRPr="009B4233">
        <w:rPr>
          <w:sz w:val="28"/>
          <w:szCs w:val="28"/>
          <w:lang w:val="uk-UA"/>
        </w:rPr>
        <w:t xml:space="preserve">Вивчення курсу </w:t>
      </w:r>
      <w:r w:rsidRPr="00C65CF3">
        <w:rPr>
          <w:sz w:val="28"/>
          <w:szCs w:val="28"/>
          <w:lang w:val="uk-UA"/>
        </w:rPr>
        <w:t>«</w:t>
      </w:r>
      <w:r w:rsidR="00760C97" w:rsidRPr="00C65CF3">
        <w:rPr>
          <w:sz w:val="28"/>
          <w:szCs w:val="28"/>
          <w:lang w:val="uk-UA"/>
        </w:rPr>
        <w:t>Методика та організація соціально-психологічних та громадських тренінгів</w:t>
      </w:r>
      <w:r w:rsidRPr="00C65CF3">
        <w:rPr>
          <w:sz w:val="28"/>
          <w:szCs w:val="28"/>
          <w:lang w:val="uk-UA"/>
        </w:rPr>
        <w:t>»</w:t>
      </w:r>
      <w:r w:rsidRPr="009B4233">
        <w:rPr>
          <w:sz w:val="28"/>
          <w:szCs w:val="28"/>
          <w:lang w:val="uk-UA"/>
        </w:rPr>
        <w:t xml:space="preserve"> завершується </w:t>
      </w:r>
      <w:r w:rsidR="003F6C16">
        <w:rPr>
          <w:sz w:val="28"/>
          <w:szCs w:val="28"/>
          <w:lang w:val="uk-UA"/>
        </w:rPr>
        <w:t>екзаменом</w:t>
      </w:r>
      <w:r w:rsidR="00760C97">
        <w:rPr>
          <w:sz w:val="28"/>
          <w:szCs w:val="28"/>
          <w:lang w:val="uk-UA"/>
        </w:rPr>
        <w:t>.</w:t>
      </w:r>
    </w:p>
    <w:p w14:paraId="42BCC7B6" w14:textId="1A64096C" w:rsidR="00A76F8D" w:rsidRPr="009B4233" w:rsidRDefault="00A76F8D" w:rsidP="003F6C16">
      <w:pPr>
        <w:ind w:firstLine="709"/>
        <w:jc w:val="both"/>
        <w:rPr>
          <w:sz w:val="28"/>
          <w:szCs w:val="28"/>
          <w:lang w:val="uk-UA"/>
        </w:rPr>
      </w:pPr>
      <w:r w:rsidRPr="009B4233">
        <w:rPr>
          <w:b/>
          <w:sz w:val="28"/>
          <w:szCs w:val="28"/>
          <w:lang w:val="uk-UA"/>
        </w:rPr>
        <w:t>Міждисциплінарні зв’язки</w:t>
      </w:r>
      <w:r w:rsidRPr="009B4233">
        <w:rPr>
          <w:sz w:val="28"/>
          <w:szCs w:val="28"/>
          <w:lang w:val="uk-UA"/>
        </w:rPr>
        <w:t xml:space="preserve"> навчальної дисципліни реалізуються у таких навчальних курсах, як </w:t>
      </w:r>
      <w:r w:rsidR="009B4233">
        <w:rPr>
          <w:sz w:val="28"/>
          <w:szCs w:val="28"/>
          <w:lang w:val="uk-UA"/>
        </w:rPr>
        <w:t xml:space="preserve">«Методологія і організація психологічних досліджень», </w:t>
      </w:r>
      <w:r w:rsidR="009B4233" w:rsidRPr="009B4233">
        <w:rPr>
          <w:sz w:val="28"/>
          <w:szCs w:val="28"/>
          <w:lang w:val="uk-UA"/>
        </w:rPr>
        <w:t>«</w:t>
      </w:r>
      <w:r w:rsidR="009B4233">
        <w:rPr>
          <w:sz w:val="28"/>
          <w:szCs w:val="28"/>
          <w:lang w:val="uk-UA"/>
        </w:rPr>
        <w:t>Основи професійного самовдосконалення</w:t>
      </w:r>
      <w:r w:rsidR="003F6C16">
        <w:rPr>
          <w:sz w:val="28"/>
          <w:szCs w:val="28"/>
          <w:lang w:val="uk-UA"/>
        </w:rPr>
        <w:t>».</w:t>
      </w:r>
    </w:p>
    <w:p w14:paraId="2B626C1A" w14:textId="6B2C8B69" w:rsidR="00A76F8D" w:rsidRPr="00EB2F90" w:rsidRDefault="00A76F8D" w:rsidP="00A76F8D">
      <w:pPr>
        <w:ind w:firstLine="709"/>
        <w:jc w:val="both"/>
        <w:rPr>
          <w:sz w:val="28"/>
          <w:szCs w:val="28"/>
          <w:lang w:val="uk-UA"/>
        </w:rPr>
      </w:pPr>
      <w:r w:rsidRPr="00EB2F90">
        <w:rPr>
          <w:sz w:val="28"/>
          <w:szCs w:val="28"/>
          <w:lang w:val="uk-UA"/>
        </w:rPr>
        <w:t xml:space="preserve">Програма навчальної дисципліни </w:t>
      </w:r>
      <w:r w:rsidR="00EB2F90" w:rsidRPr="00EB2F90">
        <w:rPr>
          <w:sz w:val="28"/>
          <w:szCs w:val="28"/>
          <w:lang w:val="uk-UA"/>
        </w:rPr>
        <w:t>«</w:t>
      </w:r>
      <w:r w:rsidR="00EB2F90">
        <w:rPr>
          <w:sz w:val="28"/>
          <w:szCs w:val="28"/>
          <w:lang w:val="uk-UA" w:eastAsia="en-US"/>
        </w:rPr>
        <w:t>М</w:t>
      </w:r>
      <w:r w:rsidR="00EB2F90" w:rsidRPr="002A43A7">
        <w:rPr>
          <w:sz w:val="28"/>
          <w:szCs w:val="28"/>
          <w:lang w:val="uk-UA" w:eastAsia="en-US"/>
        </w:rPr>
        <w:t>етодика та організація соціально-психологічних та громадських тренінгів</w:t>
      </w:r>
      <w:r w:rsidR="00EB2F90" w:rsidRPr="00EB2F90">
        <w:rPr>
          <w:sz w:val="28"/>
          <w:szCs w:val="28"/>
          <w:lang w:val="uk-UA"/>
        </w:rPr>
        <w:t>» складається з одного залікового модулю: «Теоретико-методологічні основи псих</w:t>
      </w:r>
      <w:r w:rsidR="00EB2F90">
        <w:rPr>
          <w:sz w:val="28"/>
          <w:szCs w:val="28"/>
          <w:lang w:val="uk-UA"/>
        </w:rPr>
        <w:t>ології тренінгів</w:t>
      </w:r>
      <w:r w:rsidR="00EB2F90" w:rsidRPr="00EB2F90">
        <w:rPr>
          <w:sz w:val="28"/>
          <w:szCs w:val="28"/>
          <w:lang w:val="uk-UA"/>
        </w:rPr>
        <w:t>».</w:t>
      </w:r>
    </w:p>
    <w:p w14:paraId="0E522663" w14:textId="0AF95EF6" w:rsidR="00B978A0" w:rsidRPr="00EB2F90" w:rsidRDefault="00B978A0" w:rsidP="002F0077">
      <w:pPr>
        <w:ind w:firstLine="709"/>
        <w:jc w:val="both"/>
        <w:rPr>
          <w:sz w:val="28"/>
          <w:szCs w:val="28"/>
          <w:lang w:val="uk-UA"/>
        </w:rPr>
      </w:pPr>
    </w:p>
    <w:p w14:paraId="03BEA1DF" w14:textId="77777777" w:rsidR="004D0A4F" w:rsidRPr="004879F0" w:rsidRDefault="004D0A4F">
      <w:pPr>
        <w:rPr>
          <w:b/>
          <w:sz w:val="28"/>
          <w:szCs w:val="28"/>
          <w:lang w:val="uk-UA"/>
        </w:rPr>
      </w:pPr>
      <w:r w:rsidRPr="004879F0">
        <w:rPr>
          <w:b/>
          <w:sz w:val="28"/>
          <w:szCs w:val="28"/>
          <w:lang w:val="uk-UA"/>
        </w:rPr>
        <w:br w:type="page"/>
      </w:r>
    </w:p>
    <w:p w14:paraId="7DDED257" w14:textId="77777777" w:rsidR="00202DFE" w:rsidRPr="00E16B96" w:rsidRDefault="00202DFE" w:rsidP="007C2E74">
      <w:pPr>
        <w:numPr>
          <w:ilvl w:val="0"/>
          <w:numId w:val="5"/>
        </w:numPr>
        <w:jc w:val="center"/>
        <w:rPr>
          <w:b/>
          <w:bCs/>
          <w:sz w:val="28"/>
          <w:szCs w:val="28"/>
          <w:lang w:val="uk-UA"/>
        </w:rPr>
      </w:pPr>
      <w:r w:rsidRPr="00E16B96">
        <w:rPr>
          <w:b/>
          <w:bCs/>
          <w:sz w:val="28"/>
          <w:szCs w:val="28"/>
          <w:lang w:val="uk-UA"/>
        </w:rPr>
        <w:lastRenderedPageBreak/>
        <w:t>ОПИС НАВЧАЛЬНОЇ ДИСЦИПЛІНИ</w:t>
      </w:r>
    </w:p>
    <w:p w14:paraId="68384EEF" w14:textId="77777777" w:rsidR="00202DFE" w:rsidRPr="00E16B96" w:rsidRDefault="00202DFE" w:rsidP="00202DFE">
      <w:pPr>
        <w:rPr>
          <w:sz w:val="28"/>
          <w:szCs w:val="28"/>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202DFE" w:rsidRPr="00E16B96" w14:paraId="012AF51E" w14:textId="77777777" w:rsidTr="00F01504">
        <w:trPr>
          <w:cantSplit/>
          <w:trHeight w:val="803"/>
        </w:trPr>
        <w:tc>
          <w:tcPr>
            <w:tcW w:w="2896" w:type="dxa"/>
            <w:vMerge w:val="restart"/>
            <w:vAlign w:val="center"/>
          </w:tcPr>
          <w:p w14:paraId="5339266D" w14:textId="77777777" w:rsidR="00202DFE" w:rsidRPr="00E16B96" w:rsidRDefault="00202DFE" w:rsidP="00F01504">
            <w:pPr>
              <w:jc w:val="center"/>
              <w:rPr>
                <w:sz w:val="28"/>
                <w:szCs w:val="28"/>
                <w:lang w:val="uk-UA"/>
              </w:rPr>
            </w:pPr>
            <w:r w:rsidRPr="00E16B96">
              <w:rPr>
                <w:sz w:val="28"/>
                <w:szCs w:val="28"/>
                <w:lang w:val="uk-UA"/>
              </w:rPr>
              <w:t xml:space="preserve">Найменування показників </w:t>
            </w:r>
          </w:p>
        </w:tc>
        <w:tc>
          <w:tcPr>
            <w:tcW w:w="3262" w:type="dxa"/>
            <w:vMerge w:val="restart"/>
            <w:vAlign w:val="center"/>
          </w:tcPr>
          <w:p w14:paraId="52840A40" w14:textId="77777777" w:rsidR="00202DFE" w:rsidRPr="00E16B96" w:rsidRDefault="00202DFE" w:rsidP="00F01504">
            <w:pPr>
              <w:jc w:val="center"/>
              <w:rPr>
                <w:sz w:val="28"/>
                <w:szCs w:val="28"/>
                <w:lang w:val="uk-UA"/>
              </w:rPr>
            </w:pPr>
            <w:r w:rsidRPr="00E16B96">
              <w:rPr>
                <w:sz w:val="28"/>
                <w:szCs w:val="28"/>
                <w:lang w:val="uk-UA"/>
              </w:rPr>
              <w:t>Галузь знань, напрям підготовки, освітньо-кваліфікаційний рівень</w:t>
            </w:r>
          </w:p>
        </w:tc>
        <w:tc>
          <w:tcPr>
            <w:tcW w:w="3420" w:type="dxa"/>
            <w:gridSpan w:val="2"/>
            <w:vAlign w:val="center"/>
          </w:tcPr>
          <w:p w14:paraId="2E8A0D3F" w14:textId="77777777" w:rsidR="00202DFE" w:rsidRPr="00E16B96" w:rsidRDefault="00202DFE" w:rsidP="00F01504">
            <w:pPr>
              <w:jc w:val="center"/>
              <w:rPr>
                <w:sz w:val="28"/>
                <w:szCs w:val="28"/>
                <w:lang w:val="uk-UA"/>
              </w:rPr>
            </w:pPr>
            <w:r w:rsidRPr="00E16B96">
              <w:rPr>
                <w:sz w:val="28"/>
                <w:szCs w:val="28"/>
                <w:lang w:val="uk-UA"/>
              </w:rPr>
              <w:t>Характеристика навчальної дисципліни</w:t>
            </w:r>
          </w:p>
        </w:tc>
      </w:tr>
      <w:tr w:rsidR="00202DFE" w:rsidRPr="00E16B96" w14:paraId="0D8D1276" w14:textId="77777777" w:rsidTr="00F01504">
        <w:trPr>
          <w:cantSplit/>
          <w:trHeight w:val="549"/>
        </w:trPr>
        <w:tc>
          <w:tcPr>
            <w:tcW w:w="2896" w:type="dxa"/>
            <w:vMerge/>
            <w:vAlign w:val="center"/>
          </w:tcPr>
          <w:p w14:paraId="680A4175" w14:textId="77777777" w:rsidR="00202DFE" w:rsidRPr="00E16B96" w:rsidRDefault="00202DFE" w:rsidP="00F01504">
            <w:pPr>
              <w:jc w:val="center"/>
              <w:rPr>
                <w:sz w:val="28"/>
                <w:szCs w:val="28"/>
                <w:lang w:val="uk-UA"/>
              </w:rPr>
            </w:pPr>
          </w:p>
        </w:tc>
        <w:tc>
          <w:tcPr>
            <w:tcW w:w="3262" w:type="dxa"/>
            <w:vMerge/>
            <w:vAlign w:val="center"/>
          </w:tcPr>
          <w:p w14:paraId="6C7E233B" w14:textId="77777777" w:rsidR="00202DFE" w:rsidRPr="00E16B96" w:rsidRDefault="00202DFE" w:rsidP="00F01504">
            <w:pPr>
              <w:jc w:val="center"/>
              <w:rPr>
                <w:sz w:val="28"/>
                <w:szCs w:val="28"/>
                <w:lang w:val="uk-UA"/>
              </w:rPr>
            </w:pPr>
          </w:p>
        </w:tc>
        <w:tc>
          <w:tcPr>
            <w:tcW w:w="1620" w:type="dxa"/>
          </w:tcPr>
          <w:p w14:paraId="3E1A9228" w14:textId="77777777" w:rsidR="00202DFE" w:rsidRPr="00E16B96" w:rsidRDefault="00202DFE" w:rsidP="00F01504">
            <w:pPr>
              <w:jc w:val="center"/>
              <w:rPr>
                <w:b/>
                <w:sz w:val="28"/>
                <w:szCs w:val="28"/>
                <w:lang w:val="uk-UA"/>
              </w:rPr>
            </w:pPr>
            <w:r w:rsidRPr="00E16B96">
              <w:rPr>
                <w:b/>
                <w:sz w:val="28"/>
                <w:szCs w:val="28"/>
                <w:lang w:val="uk-UA"/>
              </w:rPr>
              <w:t>денна форма навчання</w:t>
            </w:r>
          </w:p>
        </w:tc>
        <w:tc>
          <w:tcPr>
            <w:tcW w:w="1800" w:type="dxa"/>
          </w:tcPr>
          <w:p w14:paraId="1C65EEF6" w14:textId="77777777" w:rsidR="00202DFE" w:rsidRPr="00E16B96" w:rsidRDefault="00202DFE" w:rsidP="00F01504">
            <w:pPr>
              <w:jc w:val="center"/>
              <w:rPr>
                <w:b/>
                <w:sz w:val="28"/>
                <w:szCs w:val="28"/>
                <w:lang w:val="uk-UA"/>
              </w:rPr>
            </w:pPr>
            <w:r w:rsidRPr="00E16B96">
              <w:rPr>
                <w:b/>
                <w:sz w:val="28"/>
                <w:szCs w:val="28"/>
                <w:lang w:val="uk-UA"/>
              </w:rPr>
              <w:t>заочна форма навчання</w:t>
            </w:r>
          </w:p>
        </w:tc>
      </w:tr>
      <w:tr w:rsidR="00202DFE" w:rsidRPr="00E16B96" w14:paraId="637DA12D" w14:textId="77777777" w:rsidTr="00F01504">
        <w:trPr>
          <w:cantSplit/>
          <w:trHeight w:val="409"/>
        </w:trPr>
        <w:tc>
          <w:tcPr>
            <w:tcW w:w="2896" w:type="dxa"/>
            <w:vMerge w:val="restart"/>
            <w:vAlign w:val="center"/>
          </w:tcPr>
          <w:p w14:paraId="7809EA18" w14:textId="77777777" w:rsidR="00202DFE" w:rsidRPr="00E16B96" w:rsidRDefault="00202DFE" w:rsidP="00F01504">
            <w:pPr>
              <w:rPr>
                <w:sz w:val="28"/>
                <w:szCs w:val="28"/>
                <w:lang w:val="uk-UA"/>
              </w:rPr>
            </w:pPr>
            <w:r w:rsidRPr="00E16B96">
              <w:rPr>
                <w:sz w:val="28"/>
                <w:szCs w:val="28"/>
                <w:lang w:val="uk-UA"/>
              </w:rPr>
              <w:t xml:space="preserve">Кількість </w:t>
            </w:r>
          </w:p>
          <w:p w14:paraId="2F668186" w14:textId="3583BCD7" w:rsidR="00202DFE" w:rsidRPr="00E16B96" w:rsidRDefault="00202DFE" w:rsidP="00F01504">
            <w:pPr>
              <w:rPr>
                <w:sz w:val="28"/>
                <w:szCs w:val="28"/>
                <w:lang w:val="uk-UA"/>
              </w:rPr>
            </w:pPr>
            <w:r w:rsidRPr="00E16B96">
              <w:rPr>
                <w:sz w:val="28"/>
                <w:szCs w:val="28"/>
                <w:lang w:val="uk-UA"/>
              </w:rPr>
              <w:t xml:space="preserve">кредитів: </w:t>
            </w:r>
            <w:r w:rsidR="00C0690D">
              <w:rPr>
                <w:sz w:val="28"/>
                <w:szCs w:val="28"/>
                <w:lang w:val="uk-UA"/>
              </w:rPr>
              <w:t>3</w:t>
            </w:r>
          </w:p>
          <w:p w14:paraId="0A83AD40" w14:textId="77777777" w:rsidR="00202DFE" w:rsidRPr="00E16B96" w:rsidRDefault="00202DFE" w:rsidP="00F01504">
            <w:pPr>
              <w:rPr>
                <w:sz w:val="28"/>
                <w:szCs w:val="28"/>
                <w:lang w:val="uk-UA"/>
              </w:rPr>
            </w:pPr>
          </w:p>
        </w:tc>
        <w:tc>
          <w:tcPr>
            <w:tcW w:w="3262" w:type="dxa"/>
          </w:tcPr>
          <w:p w14:paraId="789A333C" w14:textId="77777777" w:rsidR="00202DFE" w:rsidRPr="00E16B96" w:rsidRDefault="00202DFE" w:rsidP="00F01504">
            <w:pPr>
              <w:jc w:val="center"/>
              <w:rPr>
                <w:lang w:val="uk-UA"/>
              </w:rPr>
            </w:pPr>
            <w:r w:rsidRPr="00E16B96">
              <w:rPr>
                <w:lang w:val="uk-UA"/>
              </w:rPr>
              <w:t>Галузь знань</w:t>
            </w:r>
          </w:p>
          <w:p w14:paraId="291FDED3" w14:textId="7C9764DE" w:rsidR="00202DFE" w:rsidRPr="00E16B96" w:rsidRDefault="00202DFE" w:rsidP="00202DFE">
            <w:pPr>
              <w:jc w:val="center"/>
              <w:rPr>
                <w:lang w:val="uk-UA"/>
              </w:rPr>
            </w:pPr>
            <w:r w:rsidRPr="00E16B96">
              <w:rPr>
                <w:lang w:val="uk-UA"/>
              </w:rPr>
              <w:t>05 Соціальні та поведінкові науки</w:t>
            </w:r>
          </w:p>
        </w:tc>
        <w:tc>
          <w:tcPr>
            <w:tcW w:w="3420" w:type="dxa"/>
            <w:gridSpan w:val="2"/>
            <w:vMerge w:val="restart"/>
            <w:vAlign w:val="center"/>
          </w:tcPr>
          <w:p w14:paraId="46B40A1C" w14:textId="3B96D114" w:rsidR="00202DFE" w:rsidRDefault="00202DFE" w:rsidP="00F01504">
            <w:pPr>
              <w:keepNext/>
              <w:spacing w:before="240" w:after="60"/>
              <w:outlineLvl w:val="3"/>
              <w:rPr>
                <w:sz w:val="28"/>
                <w:szCs w:val="28"/>
                <w:lang w:val="uk-UA"/>
              </w:rPr>
            </w:pPr>
            <w:r w:rsidRPr="00E16B96">
              <w:rPr>
                <w:b/>
                <w:bCs/>
                <w:sz w:val="28"/>
                <w:szCs w:val="28"/>
                <w:lang w:val="uk-UA"/>
              </w:rPr>
              <w:t xml:space="preserve">         </w:t>
            </w:r>
            <w:r w:rsidRPr="00202DFE">
              <w:rPr>
                <w:sz w:val="28"/>
                <w:szCs w:val="28"/>
                <w:lang w:val="uk-UA"/>
              </w:rPr>
              <w:t xml:space="preserve">  </w:t>
            </w:r>
            <w:r w:rsidR="00C0690D">
              <w:rPr>
                <w:sz w:val="28"/>
                <w:szCs w:val="28"/>
                <w:lang w:val="uk-UA"/>
              </w:rPr>
              <w:t>Нормативн</w:t>
            </w:r>
            <w:r w:rsidRPr="00202DFE">
              <w:rPr>
                <w:sz w:val="28"/>
                <w:szCs w:val="28"/>
                <w:lang w:val="uk-UA"/>
              </w:rPr>
              <w:t>а</w:t>
            </w:r>
            <w:r w:rsidR="003F6C16">
              <w:rPr>
                <w:sz w:val="28"/>
                <w:szCs w:val="28"/>
                <w:lang w:val="uk-UA"/>
              </w:rPr>
              <w:t xml:space="preserve"> </w:t>
            </w:r>
          </w:p>
          <w:p w14:paraId="23DFCB80" w14:textId="61780A82" w:rsidR="003F6C16" w:rsidRPr="003F6C16" w:rsidRDefault="003F6C16" w:rsidP="003F6C16">
            <w:pPr>
              <w:keepNext/>
              <w:spacing w:before="240" w:after="60"/>
              <w:jc w:val="center"/>
              <w:outlineLvl w:val="3"/>
              <w:rPr>
                <w:sz w:val="28"/>
                <w:szCs w:val="28"/>
                <w:lang w:val="uk-UA"/>
              </w:rPr>
            </w:pPr>
            <w:r>
              <w:rPr>
                <w:sz w:val="28"/>
                <w:szCs w:val="28"/>
                <w:lang w:val="uk-UA"/>
              </w:rPr>
              <w:t>(обов’язкова)</w:t>
            </w:r>
          </w:p>
          <w:p w14:paraId="5EF5018B" w14:textId="77777777" w:rsidR="00202DFE" w:rsidRPr="00E16B96" w:rsidRDefault="00202DFE" w:rsidP="00F01504">
            <w:pPr>
              <w:keepNext/>
              <w:spacing w:before="240" w:after="60"/>
              <w:outlineLvl w:val="3"/>
              <w:rPr>
                <w:b/>
                <w:bCs/>
                <w:sz w:val="28"/>
                <w:szCs w:val="28"/>
                <w:lang w:val="uk-UA"/>
              </w:rPr>
            </w:pPr>
          </w:p>
          <w:p w14:paraId="78490CE8" w14:textId="77777777" w:rsidR="00202DFE" w:rsidRPr="00E16B96" w:rsidRDefault="00202DFE" w:rsidP="00F01504">
            <w:pPr>
              <w:jc w:val="center"/>
              <w:rPr>
                <w:sz w:val="28"/>
                <w:szCs w:val="28"/>
                <w:lang w:val="uk-UA"/>
              </w:rPr>
            </w:pPr>
          </w:p>
          <w:p w14:paraId="25811133" w14:textId="77777777" w:rsidR="00202DFE" w:rsidRPr="00E16B96" w:rsidRDefault="00202DFE" w:rsidP="00F01504">
            <w:pPr>
              <w:jc w:val="center"/>
              <w:rPr>
                <w:i/>
                <w:sz w:val="28"/>
                <w:szCs w:val="28"/>
                <w:lang w:val="uk-UA"/>
              </w:rPr>
            </w:pPr>
          </w:p>
        </w:tc>
      </w:tr>
      <w:tr w:rsidR="00202DFE" w:rsidRPr="00E16B96" w14:paraId="0CFEC60A" w14:textId="77777777" w:rsidTr="00F01504">
        <w:trPr>
          <w:cantSplit/>
          <w:trHeight w:val="409"/>
        </w:trPr>
        <w:tc>
          <w:tcPr>
            <w:tcW w:w="2896" w:type="dxa"/>
            <w:vMerge/>
            <w:vAlign w:val="center"/>
          </w:tcPr>
          <w:p w14:paraId="659D1868" w14:textId="77777777" w:rsidR="00202DFE" w:rsidRPr="00E16B96" w:rsidRDefault="00202DFE" w:rsidP="00F01504">
            <w:pPr>
              <w:rPr>
                <w:sz w:val="28"/>
                <w:szCs w:val="28"/>
                <w:lang w:val="uk-UA"/>
              </w:rPr>
            </w:pPr>
          </w:p>
        </w:tc>
        <w:tc>
          <w:tcPr>
            <w:tcW w:w="3262" w:type="dxa"/>
            <w:vAlign w:val="center"/>
          </w:tcPr>
          <w:p w14:paraId="56BE3E8C" w14:textId="77777777" w:rsidR="00202DFE" w:rsidRPr="00E16B96" w:rsidRDefault="00202DFE" w:rsidP="00F01504">
            <w:pPr>
              <w:jc w:val="center"/>
              <w:rPr>
                <w:lang w:val="uk-UA"/>
              </w:rPr>
            </w:pPr>
            <w:r w:rsidRPr="00E16B96">
              <w:rPr>
                <w:lang w:val="uk-UA"/>
              </w:rPr>
              <w:t xml:space="preserve">Спеціальність </w:t>
            </w:r>
          </w:p>
          <w:p w14:paraId="0B250F6C" w14:textId="2AAB53F8" w:rsidR="00202DFE" w:rsidRPr="00E16B96" w:rsidRDefault="00202DFE" w:rsidP="00202DFE">
            <w:pPr>
              <w:jc w:val="center"/>
              <w:rPr>
                <w:lang w:val="uk-UA"/>
              </w:rPr>
            </w:pPr>
            <w:r w:rsidRPr="00E16B96">
              <w:rPr>
                <w:lang w:val="uk-UA"/>
              </w:rPr>
              <w:t>053 Психологі</w:t>
            </w:r>
            <w:r>
              <w:rPr>
                <w:lang w:val="uk-UA"/>
              </w:rPr>
              <w:t>я</w:t>
            </w:r>
          </w:p>
        </w:tc>
        <w:tc>
          <w:tcPr>
            <w:tcW w:w="3420" w:type="dxa"/>
            <w:gridSpan w:val="2"/>
            <w:vMerge/>
            <w:vAlign w:val="center"/>
          </w:tcPr>
          <w:p w14:paraId="27CD6094" w14:textId="77777777" w:rsidR="00202DFE" w:rsidRPr="00E16B96" w:rsidRDefault="00202DFE" w:rsidP="00F01504">
            <w:pPr>
              <w:jc w:val="center"/>
              <w:rPr>
                <w:sz w:val="28"/>
                <w:szCs w:val="28"/>
                <w:lang w:val="uk-UA"/>
              </w:rPr>
            </w:pPr>
          </w:p>
        </w:tc>
      </w:tr>
      <w:tr w:rsidR="00202DFE" w:rsidRPr="00E16B96" w14:paraId="2AD31D6B" w14:textId="77777777" w:rsidTr="00F01504">
        <w:trPr>
          <w:cantSplit/>
          <w:trHeight w:val="170"/>
        </w:trPr>
        <w:tc>
          <w:tcPr>
            <w:tcW w:w="2896" w:type="dxa"/>
            <w:vAlign w:val="center"/>
          </w:tcPr>
          <w:p w14:paraId="250030EC" w14:textId="77777777" w:rsidR="00202DFE" w:rsidRPr="00E16B96" w:rsidRDefault="00202DFE" w:rsidP="00F01504">
            <w:pPr>
              <w:rPr>
                <w:sz w:val="28"/>
                <w:szCs w:val="28"/>
                <w:lang w:val="uk-UA"/>
              </w:rPr>
            </w:pPr>
            <w:r w:rsidRPr="00E16B96">
              <w:rPr>
                <w:sz w:val="28"/>
                <w:szCs w:val="28"/>
                <w:lang w:val="uk-UA"/>
              </w:rPr>
              <w:t>Модулів – 1</w:t>
            </w:r>
          </w:p>
        </w:tc>
        <w:tc>
          <w:tcPr>
            <w:tcW w:w="3262" w:type="dxa"/>
            <w:vMerge w:val="restart"/>
            <w:vAlign w:val="center"/>
          </w:tcPr>
          <w:p w14:paraId="1361858F" w14:textId="77777777" w:rsidR="00202DFE" w:rsidRPr="00E16B96" w:rsidRDefault="00202DFE" w:rsidP="00F01504">
            <w:pPr>
              <w:jc w:val="center"/>
              <w:rPr>
                <w:sz w:val="28"/>
                <w:szCs w:val="28"/>
                <w:lang w:val="uk-UA"/>
              </w:rPr>
            </w:pPr>
            <w:r w:rsidRPr="00E16B96">
              <w:rPr>
                <w:sz w:val="28"/>
                <w:szCs w:val="28"/>
                <w:lang w:val="uk-UA"/>
              </w:rPr>
              <w:t>Спеціалізація:</w:t>
            </w:r>
          </w:p>
          <w:p w14:paraId="1F4D7ECA" w14:textId="77777777" w:rsidR="00202DFE" w:rsidRPr="00E16B96" w:rsidRDefault="00202DFE" w:rsidP="00F01504">
            <w:pPr>
              <w:rPr>
                <w:sz w:val="28"/>
                <w:szCs w:val="28"/>
                <w:u w:val="single"/>
                <w:lang w:val="uk-UA"/>
              </w:rPr>
            </w:pPr>
          </w:p>
        </w:tc>
        <w:tc>
          <w:tcPr>
            <w:tcW w:w="3420" w:type="dxa"/>
            <w:gridSpan w:val="2"/>
            <w:vAlign w:val="center"/>
          </w:tcPr>
          <w:p w14:paraId="7B05DBED" w14:textId="77777777" w:rsidR="00202DFE" w:rsidRPr="00E16B96" w:rsidRDefault="00202DFE" w:rsidP="00F01504">
            <w:pPr>
              <w:jc w:val="center"/>
              <w:rPr>
                <w:b/>
                <w:sz w:val="28"/>
                <w:szCs w:val="28"/>
                <w:lang w:val="uk-UA"/>
              </w:rPr>
            </w:pPr>
            <w:r w:rsidRPr="00E16B96">
              <w:rPr>
                <w:b/>
                <w:sz w:val="28"/>
                <w:szCs w:val="28"/>
                <w:lang w:val="uk-UA"/>
              </w:rPr>
              <w:t>Рік підготовки:</w:t>
            </w:r>
          </w:p>
        </w:tc>
      </w:tr>
      <w:tr w:rsidR="00202DFE" w:rsidRPr="00E16B96" w14:paraId="6D9E3D90" w14:textId="77777777" w:rsidTr="00F01504">
        <w:trPr>
          <w:cantSplit/>
          <w:trHeight w:val="207"/>
        </w:trPr>
        <w:tc>
          <w:tcPr>
            <w:tcW w:w="2896" w:type="dxa"/>
            <w:vAlign w:val="center"/>
          </w:tcPr>
          <w:p w14:paraId="001C5157" w14:textId="77777777" w:rsidR="00202DFE" w:rsidRPr="00E16B96" w:rsidRDefault="00202DFE" w:rsidP="00F01504">
            <w:pPr>
              <w:rPr>
                <w:sz w:val="28"/>
                <w:szCs w:val="28"/>
                <w:lang w:val="uk-UA"/>
              </w:rPr>
            </w:pPr>
            <w:r w:rsidRPr="00E16B96">
              <w:rPr>
                <w:sz w:val="28"/>
                <w:szCs w:val="28"/>
                <w:lang w:val="uk-UA"/>
              </w:rPr>
              <w:t xml:space="preserve">Змістових модулів –1 </w:t>
            </w:r>
          </w:p>
        </w:tc>
        <w:tc>
          <w:tcPr>
            <w:tcW w:w="3262" w:type="dxa"/>
            <w:vMerge/>
            <w:vAlign w:val="center"/>
          </w:tcPr>
          <w:p w14:paraId="5969244F" w14:textId="77777777" w:rsidR="00202DFE" w:rsidRPr="00E16B96" w:rsidRDefault="00202DFE" w:rsidP="00F01504">
            <w:pPr>
              <w:jc w:val="center"/>
              <w:rPr>
                <w:sz w:val="28"/>
                <w:szCs w:val="28"/>
                <w:lang w:val="uk-UA"/>
              </w:rPr>
            </w:pPr>
          </w:p>
        </w:tc>
        <w:tc>
          <w:tcPr>
            <w:tcW w:w="1620" w:type="dxa"/>
            <w:vAlign w:val="center"/>
          </w:tcPr>
          <w:p w14:paraId="31A2E343" w14:textId="1769A625" w:rsidR="00202DFE" w:rsidRPr="00E16B96" w:rsidRDefault="00930886" w:rsidP="00F01504">
            <w:pPr>
              <w:jc w:val="center"/>
              <w:rPr>
                <w:sz w:val="28"/>
                <w:szCs w:val="28"/>
                <w:lang w:val="uk-UA"/>
              </w:rPr>
            </w:pPr>
            <w:r>
              <w:rPr>
                <w:sz w:val="28"/>
                <w:szCs w:val="28"/>
                <w:lang w:val="uk-UA"/>
              </w:rPr>
              <w:t>І</w:t>
            </w:r>
            <w:r w:rsidR="00202DFE" w:rsidRPr="00E16B96">
              <w:rPr>
                <w:sz w:val="28"/>
                <w:szCs w:val="28"/>
                <w:lang w:val="uk-UA"/>
              </w:rPr>
              <w:t>-й</w:t>
            </w:r>
          </w:p>
        </w:tc>
        <w:tc>
          <w:tcPr>
            <w:tcW w:w="1800" w:type="dxa"/>
            <w:vAlign w:val="center"/>
          </w:tcPr>
          <w:p w14:paraId="50F54D2B" w14:textId="77777777" w:rsidR="00202DFE" w:rsidRPr="00E16B96" w:rsidRDefault="00202DFE" w:rsidP="00F01504">
            <w:pPr>
              <w:jc w:val="center"/>
              <w:rPr>
                <w:sz w:val="28"/>
                <w:szCs w:val="28"/>
                <w:lang w:val="uk-UA"/>
              </w:rPr>
            </w:pPr>
            <w:r w:rsidRPr="00E16B96">
              <w:rPr>
                <w:sz w:val="28"/>
                <w:szCs w:val="28"/>
                <w:lang w:val="uk-UA"/>
              </w:rPr>
              <w:t>-й</w:t>
            </w:r>
          </w:p>
        </w:tc>
      </w:tr>
      <w:tr w:rsidR="00202DFE" w:rsidRPr="00E16B96" w14:paraId="1334A1A6" w14:textId="77777777" w:rsidTr="00F01504">
        <w:trPr>
          <w:cantSplit/>
          <w:trHeight w:val="232"/>
        </w:trPr>
        <w:tc>
          <w:tcPr>
            <w:tcW w:w="2896" w:type="dxa"/>
            <w:vAlign w:val="center"/>
          </w:tcPr>
          <w:p w14:paraId="6AACC06F" w14:textId="77777777" w:rsidR="00202DFE" w:rsidRPr="00E16B96" w:rsidRDefault="00202DFE" w:rsidP="00F01504">
            <w:pPr>
              <w:rPr>
                <w:sz w:val="28"/>
                <w:szCs w:val="28"/>
                <w:lang w:val="uk-UA"/>
              </w:rPr>
            </w:pPr>
            <w:r w:rsidRPr="00E16B96">
              <w:rPr>
                <w:sz w:val="28"/>
                <w:szCs w:val="28"/>
                <w:lang w:val="uk-UA"/>
              </w:rPr>
              <w:t>Індивідуальне науково-дослідне завдання __________</w:t>
            </w:r>
          </w:p>
          <w:p w14:paraId="005F5DBC" w14:textId="52BB62F1" w:rsidR="00202DFE" w:rsidRPr="00202DFE" w:rsidRDefault="00202DFE" w:rsidP="00F01504">
            <w:pPr>
              <w:rPr>
                <w:i/>
                <w:iCs/>
                <w:sz w:val="28"/>
                <w:szCs w:val="28"/>
                <w:lang w:val="uk-UA"/>
              </w:rPr>
            </w:pPr>
            <w:r w:rsidRPr="00E16B96">
              <w:rPr>
                <w:sz w:val="28"/>
                <w:szCs w:val="28"/>
                <w:lang w:val="uk-UA"/>
              </w:rPr>
              <w:t xml:space="preserve">    </w:t>
            </w:r>
            <w:r w:rsidRPr="00202DFE">
              <w:rPr>
                <w:i/>
                <w:iCs/>
                <w:sz w:val="28"/>
                <w:szCs w:val="28"/>
                <w:lang w:val="uk-UA"/>
              </w:rPr>
              <w:t>(назва)</w:t>
            </w:r>
          </w:p>
        </w:tc>
        <w:tc>
          <w:tcPr>
            <w:tcW w:w="3262" w:type="dxa"/>
            <w:vMerge/>
            <w:vAlign w:val="center"/>
          </w:tcPr>
          <w:p w14:paraId="659BAEFD" w14:textId="77777777" w:rsidR="00202DFE" w:rsidRPr="00E16B96" w:rsidRDefault="00202DFE" w:rsidP="00F01504">
            <w:pPr>
              <w:jc w:val="center"/>
              <w:rPr>
                <w:sz w:val="28"/>
                <w:szCs w:val="28"/>
                <w:lang w:val="uk-UA"/>
              </w:rPr>
            </w:pPr>
          </w:p>
        </w:tc>
        <w:tc>
          <w:tcPr>
            <w:tcW w:w="3420" w:type="dxa"/>
            <w:gridSpan w:val="2"/>
            <w:vAlign w:val="center"/>
          </w:tcPr>
          <w:p w14:paraId="20951ADF" w14:textId="77777777" w:rsidR="00202DFE" w:rsidRPr="00E16B96" w:rsidRDefault="00202DFE" w:rsidP="00F01504">
            <w:pPr>
              <w:jc w:val="center"/>
              <w:rPr>
                <w:b/>
                <w:sz w:val="28"/>
                <w:szCs w:val="28"/>
                <w:lang w:val="uk-UA"/>
              </w:rPr>
            </w:pPr>
            <w:r w:rsidRPr="00E16B96">
              <w:rPr>
                <w:b/>
                <w:sz w:val="28"/>
                <w:szCs w:val="28"/>
                <w:lang w:val="uk-UA"/>
              </w:rPr>
              <w:t>Семестр</w:t>
            </w:r>
          </w:p>
        </w:tc>
      </w:tr>
      <w:tr w:rsidR="00202DFE" w:rsidRPr="00E16B96" w14:paraId="07DB97D4" w14:textId="77777777" w:rsidTr="00F01504">
        <w:trPr>
          <w:cantSplit/>
          <w:trHeight w:val="323"/>
        </w:trPr>
        <w:tc>
          <w:tcPr>
            <w:tcW w:w="2896" w:type="dxa"/>
            <w:vMerge w:val="restart"/>
            <w:vAlign w:val="center"/>
          </w:tcPr>
          <w:p w14:paraId="652A1F77" w14:textId="32D59B2B" w:rsidR="00202DFE" w:rsidRPr="00E16B96" w:rsidRDefault="00202DFE" w:rsidP="00F01504">
            <w:pPr>
              <w:rPr>
                <w:sz w:val="28"/>
                <w:szCs w:val="28"/>
                <w:lang w:val="uk-UA"/>
              </w:rPr>
            </w:pPr>
            <w:r w:rsidRPr="00E16B96">
              <w:rPr>
                <w:sz w:val="28"/>
                <w:szCs w:val="28"/>
                <w:lang w:val="uk-UA"/>
              </w:rPr>
              <w:t xml:space="preserve">Загальна кількість годин: </w:t>
            </w:r>
            <w:r w:rsidR="00C0690D">
              <w:rPr>
                <w:sz w:val="28"/>
                <w:szCs w:val="28"/>
                <w:lang w:val="uk-UA"/>
              </w:rPr>
              <w:t>9</w:t>
            </w:r>
            <w:r w:rsidRPr="00E16B96">
              <w:rPr>
                <w:sz w:val="28"/>
                <w:szCs w:val="28"/>
                <w:lang w:val="uk-UA"/>
              </w:rPr>
              <w:t>0</w:t>
            </w:r>
          </w:p>
          <w:p w14:paraId="1C0600FC" w14:textId="77777777" w:rsidR="00202DFE" w:rsidRPr="00E16B96" w:rsidRDefault="00202DFE" w:rsidP="00F01504">
            <w:pPr>
              <w:rPr>
                <w:sz w:val="28"/>
                <w:szCs w:val="28"/>
                <w:lang w:val="uk-UA"/>
              </w:rPr>
            </w:pPr>
          </w:p>
        </w:tc>
        <w:tc>
          <w:tcPr>
            <w:tcW w:w="3262" w:type="dxa"/>
            <w:vMerge/>
            <w:vAlign w:val="center"/>
          </w:tcPr>
          <w:p w14:paraId="2D60747A" w14:textId="77777777" w:rsidR="00202DFE" w:rsidRPr="00E16B96" w:rsidRDefault="00202DFE" w:rsidP="00F01504">
            <w:pPr>
              <w:jc w:val="center"/>
              <w:rPr>
                <w:sz w:val="28"/>
                <w:szCs w:val="28"/>
                <w:lang w:val="uk-UA"/>
              </w:rPr>
            </w:pPr>
          </w:p>
        </w:tc>
        <w:tc>
          <w:tcPr>
            <w:tcW w:w="1620" w:type="dxa"/>
            <w:vAlign w:val="center"/>
          </w:tcPr>
          <w:p w14:paraId="6861373F" w14:textId="651DBBA8" w:rsidR="00202DFE" w:rsidRPr="00E16B96" w:rsidRDefault="00930886" w:rsidP="00F01504">
            <w:pPr>
              <w:jc w:val="center"/>
              <w:rPr>
                <w:sz w:val="28"/>
                <w:szCs w:val="28"/>
                <w:lang w:val="uk-UA"/>
              </w:rPr>
            </w:pPr>
            <w:r>
              <w:rPr>
                <w:sz w:val="28"/>
                <w:szCs w:val="28"/>
                <w:lang w:val="uk-UA"/>
              </w:rPr>
              <w:t>ІІ</w:t>
            </w:r>
            <w:r w:rsidR="00202DFE" w:rsidRPr="00E16B96">
              <w:rPr>
                <w:sz w:val="28"/>
                <w:szCs w:val="28"/>
                <w:lang w:val="uk-UA"/>
              </w:rPr>
              <w:t xml:space="preserve">-й </w:t>
            </w:r>
          </w:p>
        </w:tc>
        <w:tc>
          <w:tcPr>
            <w:tcW w:w="1800" w:type="dxa"/>
            <w:vAlign w:val="center"/>
          </w:tcPr>
          <w:p w14:paraId="74915E4D" w14:textId="77777777" w:rsidR="00202DFE" w:rsidRPr="00E16B96" w:rsidRDefault="00202DFE" w:rsidP="00F01504">
            <w:pPr>
              <w:jc w:val="center"/>
              <w:rPr>
                <w:sz w:val="28"/>
                <w:szCs w:val="28"/>
                <w:lang w:val="uk-UA"/>
              </w:rPr>
            </w:pPr>
            <w:r w:rsidRPr="00E16B96">
              <w:rPr>
                <w:sz w:val="28"/>
                <w:szCs w:val="28"/>
                <w:lang w:val="uk-UA"/>
              </w:rPr>
              <w:t xml:space="preserve">-й </w:t>
            </w:r>
          </w:p>
        </w:tc>
      </w:tr>
      <w:tr w:rsidR="00202DFE" w:rsidRPr="00E16B96" w14:paraId="5F1873EB" w14:textId="77777777" w:rsidTr="00F01504">
        <w:trPr>
          <w:cantSplit/>
          <w:trHeight w:val="322"/>
        </w:trPr>
        <w:tc>
          <w:tcPr>
            <w:tcW w:w="2896" w:type="dxa"/>
            <w:vMerge/>
            <w:vAlign w:val="center"/>
          </w:tcPr>
          <w:p w14:paraId="0E5C4A34" w14:textId="77777777" w:rsidR="00202DFE" w:rsidRPr="00E16B96" w:rsidRDefault="00202DFE" w:rsidP="00F01504">
            <w:pPr>
              <w:rPr>
                <w:sz w:val="28"/>
                <w:szCs w:val="28"/>
                <w:lang w:val="uk-UA"/>
              </w:rPr>
            </w:pPr>
          </w:p>
        </w:tc>
        <w:tc>
          <w:tcPr>
            <w:tcW w:w="3262" w:type="dxa"/>
            <w:vMerge/>
            <w:vAlign w:val="center"/>
          </w:tcPr>
          <w:p w14:paraId="05976A7C" w14:textId="77777777" w:rsidR="00202DFE" w:rsidRPr="00E16B96" w:rsidRDefault="00202DFE" w:rsidP="00F01504">
            <w:pPr>
              <w:jc w:val="center"/>
              <w:rPr>
                <w:sz w:val="28"/>
                <w:szCs w:val="28"/>
                <w:lang w:val="uk-UA"/>
              </w:rPr>
            </w:pPr>
          </w:p>
        </w:tc>
        <w:tc>
          <w:tcPr>
            <w:tcW w:w="3420" w:type="dxa"/>
            <w:gridSpan w:val="2"/>
            <w:vAlign w:val="center"/>
          </w:tcPr>
          <w:p w14:paraId="1CDCD65D" w14:textId="77777777" w:rsidR="00202DFE" w:rsidRPr="00E16B96" w:rsidRDefault="00202DFE" w:rsidP="00F01504">
            <w:pPr>
              <w:jc w:val="center"/>
              <w:rPr>
                <w:b/>
                <w:sz w:val="28"/>
                <w:szCs w:val="28"/>
                <w:lang w:val="uk-UA"/>
              </w:rPr>
            </w:pPr>
            <w:r w:rsidRPr="00E16B96">
              <w:rPr>
                <w:b/>
                <w:sz w:val="28"/>
                <w:szCs w:val="28"/>
                <w:lang w:val="uk-UA"/>
              </w:rPr>
              <w:t>Лекції</w:t>
            </w:r>
          </w:p>
        </w:tc>
      </w:tr>
      <w:tr w:rsidR="00202DFE" w:rsidRPr="00E16B96" w14:paraId="47AF5AEC" w14:textId="77777777" w:rsidTr="00F01504">
        <w:trPr>
          <w:cantSplit/>
          <w:trHeight w:val="320"/>
        </w:trPr>
        <w:tc>
          <w:tcPr>
            <w:tcW w:w="2896" w:type="dxa"/>
            <w:vMerge w:val="restart"/>
            <w:vAlign w:val="center"/>
          </w:tcPr>
          <w:p w14:paraId="4823D8CF" w14:textId="77777777" w:rsidR="00202DFE" w:rsidRPr="00E16B96" w:rsidRDefault="00202DFE" w:rsidP="00F01504">
            <w:pPr>
              <w:rPr>
                <w:sz w:val="28"/>
                <w:szCs w:val="28"/>
                <w:lang w:val="uk-UA"/>
              </w:rPr>
            </w:pPr>
            <w:r w:rsidRPr="00E16B96">
              <w:rPr>
                <w:sz w:val="28"/>
                <w:szCs w:val="28"/>
                <w:lang w:val="uk-UA"/>
              </w:rPr>
              <w:t>Тижневих годин для денної форми навчання:</w:t>
            </w:r>
          </w:p>
          <w:p w14:paraId="22416042" w14:textId="3AAD5E3F" w:rsidR="00202DFE" w:rsidRPr="00E16B96" w:rsidRDefault="00202DFE" w:rsidP="00F01504">
            <w:pPr>
              <w:rPr>
                <w:sz w:val="28"/>
                <w:szCs w:val="28"/>
                <w:lang w:val="uk-UA"/>
              </w:rPr>
            </w:pPr>
            <w:r w:rsidRPr="00E16B96">
              <w:rPr>
                <w:sz w:val="28"/>
                <w:szCs w:val="28"/>
                <w:lang w:val="uk-UA"/>
              </w:rPr>
              <w:t xml:space="preserve">аудиторних – </w:t>
            </w:r>
            <w:r w:rsidR="00CD116A">
              <w:rPr>
                <w:sz w:val="28"/>
                <w:szCs w:val="28"/>
                <w:lang w:val="uk-UA"/>
              </w:rPr>
              <w:t>3</w:t>
            </w:r>
          </w:p>
          <w:p w14:paraId="41167C66" w14:textId="7FAEF79F" w:rsidR="00202DFE" w:rsidRPr="00E16B96" w:rsidRDefault="00202DFE" w:rsidP="00F01504">
            <w:pPr>
              <w:rPr>
                <w:sz w:val="28"/>
                <w:szCs w:val="28"/>
                <w:lang w:val="uk-UA"/>
              </w:rPr>
            </w:pPr>
            <w:r w:rsidRPr="00E16B96">
              <w:rPr>
                <w:sz w:val="28"/>
                <w:szCs w:val="28"/>
                <w:lang w:val="uk-UA"/>
              </w:rPr>
              <w:t xml:space="preserve">самостійної роботи студента – </w:t>
            </w:r>
            <w:r w:rsidR="00CD116A">
              <w:rPr>
                <w:sz w:val="28"/>
                <w:szCs w:val="28"/>
                <w:lang w:val="uk-UA"/>
              </w:rPr>
              <w:t>2</w:t>
            </w:r>
          </w:p>
          <w:p w14:paraId="16AF2648" w14:textId="77777777" w:rsidR="00202DFE" w:rsidRPr="00E16B96" w:rsidRDefault="00202DFE" w:rsidP="00F01504">
            <w:pPr>
              <w:rPr>
                <w:b/>
                <w:sz w:val="28"/>
                <w:szCs w:val="28"/>
                <w:lang w:val="uk-UA"/>
              </w:rPr>
            </w:pPr>
          </w:p>
        </w:tc>
        <w:tc>
          <w:tcPr>
            <w:tcW w:w="3262" w:type="dxa"/>
            <w:vMerge w:val="restart"/>
            <w:vAlign w:val="center"/>
          </w:tcPr>
          <w:p w14:paraId="585C47BC" w14:textId="77777777" w:rsidR="00202DFE" w:rsidRPr="00E16B96" w:rsidRDefault="00202DFE" w:rsidP="00F01504">
            <w:pPr>
              <w:jc w:val="center"/>
              <w:rPr>
                <w:sz w:val="28"/>
                <w:szCs w:val="28"/>
                <w:lang w:val="uk-UA"/>
              </w:rPr>
            </w:pPr>
            <w:r w:rsidRPr="00E16B96">
              <w:rPr>
                <w:sz w:val="28"/>
                <w:szCs w:val="28"/>
                <w:lang w:val="uk-UA"/>
              </w:rPr>
              <w:t>Рівень вищої освіти:</w:t>
            </w:r>
          </w:p>
          <w:p w14:paraId="6738DE3F" w14:textId="35569D25" w:rsidR="00202DFE" w:rsidRPr="00E16B96" w:rsidRDefault="00C0690D" w:rsidP="00F01504">
            <w:pPr>
              <w:jc w:val="center"/>
              <w:rPr>
                <w:sz w:val="28"/>
                <w:szCs w:val="28"/>
                <w:lang w:val="uk-UA"/>
              </w:rPr>
            </w:pPr>
            <w:r>
              <w:rPr>
                <w:sz w:val="28"/>
                <w:szCs w:val="28"/>
                <w:lang w:val="uk-UA"/>
              </w:rPr>
              <w:t>магіст</w:t>
            </w:r>
            <w:r w:rsidR="00202DFE" w:rsidRPr="00E16B96">
              <w:rPr>
                <w:sz w:val="28"/>
                <w:szCs w:val="28"/>
                <w:lang w:val="uk-UA"/>
              </w:rPr>
              <w:t>р</w:t>
            </w:r>
          </w:p>
          <w:p w14:paraId="0BB306C2" w14:textId="77777777" w:rsidR="00202DFE" w:rsidRPr="00E16B96" w:rsidRDefault="00202DFE" w:rsidP="00F01504">
            <w:pPr>
              <w:jc w:val="center"/>
              <w:rPr>
                <w:sz w:val="28"/>
                <w:szCs w:val="28"/>
                <w:lang w:val="uk-UA"/>
              </w:rPr>
            </w:pPr>
          </w:p>
        </w:tc>
        <w:tc>
          <w:tcPr>
            <w:tcW w:w="1620" w:type="dxa"/>
            <w:vAlign w:val="center"/>
          </w:tcPr>
          <w:p w14:paraId="6E16FB38" w14:textId="75727009" w:rsidR="00202DFE" w:rsidRPr="00E16B96" w:rsidRDefault="00202DFE" w:rsidP="00F01504">
            <w:pPr>
              <w:jc w:val="center"/>
              <w:rPr>
                <w:sz w:val="28"/>
                <w:szCs w:val="28"/>
                <w:lang w:val="uk-UA"/>
              </w:rPr>
            </w:pPr>
            <w:r w:rsidRPr="00E16B96">
              <w:rPr>
                <w:sz w:val="28"/>
                <w:szCs w:val="28"/>
                <w:lang w:val="uk-UA"/>
              </w:rPr>
              <w:t>1</w:t>
            </w:r>
            <w:r w:rsidR="00CD116A">
              <w:rPr>
                <w:sz w:val="28"/>
                <w:szCs w:val="28"/>
                <w:lang w:val="uk-UA"/>
              </w:rPr>
              <w:t>8</w:t>
            </w:r>
            <w:r w:rsidRPr="00E16B96">
              <w:rPr>
                <w:sz w:val="28"/>
                <w:szCs w:val="28"/>
                <w:lang w:val="uk-UA"/>
              </w:rPr>
              <w:t xml:space="preserve"> год.</w:t>
            </w:r>
          </w:p>
        </w:tc>
        <w:tc>
          <w:tcPr>
            <w:tcW w:w="1800" w:type="dxa"/>
            <w:vAlign w:val="center"/>
          </w:tcPr>
          <w:p w14:paraId="02B07CC6" w14:textId="77777777" w:rsidR="00202DFE" w:rsidRPr="00E16B96" w:rsidRDefault="00202DFE" w:rsidP="00F01504">
            <w:pPr>
              <w:jc w:val="center"/>
              <w:rPr>
                <w:sz w:val="28"/>
                <w:szCs w:val="28"/>
                <w:lang w:val="uk-UA"/>
              </w:rPr>
            </w:pPr>
            <w:r w:rsidRPr="00E16B96">
              <w:rPr>
                <w:sz w:val="28"/>
                <w:szCs w:val="28"/>
                <w:lang w:val="uk-UA"/>
              </w:rPr>
              <w:t>- год.</w:t>
            </w:r>
          </w:p>
        </w:tc>
      </w:tr>
      <w:tr w:rsidR="00202DFE" w:rsidRPr="00E16B96" w14:paraId="27F9BDDC" w14:textId="77777777" w:rsidTr="00F01504">
        <w:trPr>
          <w:cantSplit/>
          <w:trHeight w:val="320"/>
        </w:trPr>
        <w:tc>
          <w:tcPr>
            <w:tcW w:w="2896" w:type="dxa"/>
            <w:vMerge/>
            <w:vAlign w:val="center"/>
          </w:tcPr>
          <w:p w14:paraId="2D3FE2E9" w14:textId="77777777" w:rsidR="00202DFE" w:rsidRPr="00E16B96" w:rsidRDefault="00202DFE" w:rsidP="00F01504">
            <w:pPr>
              <w:rPr>
                <w:sz w:val="28"/>
                <w:szCs w:val="28"/>
                <w:lang w:val="uk-UA"/>
              </w:rPr>
            </w:pPr>
          </w:p>
        </w:tc>
        <w:tc>
          <w:tcPr>
            <w:tcW w:w="3262" w:type="dxa"/>
            <w:vMerge/>
            <w:vAlign w:val="center"/>
          </w:tcPr>
          <w:p w14:paraId="06F0C097" w14:textId="77777777" w:rsidR="00202DFE" w:rsidRPr="00E16B96" w:rsidRDefault="00202DFE" w:rsidP="00F01504">
            <w:pPr>
              <w:jc w:val="center"/>
              <w:rPr>
                <w:sz w:val="28"/>
                <w:szCs w:val="28"/>
                <w:lang w:val="uk-UA"/>
              </w:rPr>
            </w:pPr>
          </w:p>
        </w:tc>
        <w:tc>
          <w:tcPr>
            <w:tcW w:w="3420" w:type="dxa"/>
            <w:gridSpan w:val="2"/>
            <w:vAlign w:val="center"/>
          </w:tcPr>
          <w:p w14:paraId="5D192051" w14:textId="02B42C03" w:rsidR="00202DFE" w:rsidRPr="00E16B96" w:rsidRDefault="00C0690D" w:rsidP="00F01504">
            <w:pPr>
              <w:jc w:val="center"/>
              <w:rPr>
                <w:b/>
                <w:sz w:val="28"/>
                <w:szCs w:val="28"/>
                <w:lang w:val="uk-UA"/>
              </w:rPr>
            </w:pPr>
            <w:r>
              <w:rPr>
                <w:b/>
                <w:sz w:val="28"/>
                <w:szCs w:val="28"/>
                <w:lang w:val="uk-UA"/>
              </w:rPr>
              <w:t>Семінарські</w:t>
            </w:r>
          </w:p>
        </w:tc>
      </w:tr>
      <w:tr w:rsidR="00202DFE" w:rsidRPr="00E16B96" w14:paraId="5CEC2D42" w14:textId="77777777" w:rsidTr="00F01504">
        <w:trPr>
          <w:cantSplit/>
          <w:trHeight w:val="320"/>
        </w:trPr>
        <w:tc>
          <w:tcPr>
            <w:tcW w:w="2896" w:type="dxa"/>
            <w:vMerge/>
            <w:vAlign w:val="center"/>
          </w:tcPr>
          <w:p w14:paraId="32F5731F" w14:textId="77777777" w:rsidR="00202DFE" w:rsidRPr="00E16B96" w:rsidRDefault="00202DFE" w:rsidP="00F01504">
            <w:pPr>
              <w:rPr>
                <w:sz w:val="28"/>
                <w:szCs w:val="28"/>
                <w:lang w:val="uk-UA"/>
              </w:rPr>
            </w:pPr>
          </w:p>
        </w:tc>
        <w:tc>
          <w:tcPr>
            <w:tcW w:w="3262" w:type="dxa"/>
            <w:vMerge/>
            <w:vAlign w:val="center"/>
          </w:tcPr>
          <w:p w14:paraId="0D4E29B5" w14:textId="77777777" w:rsidR="00202DFE" w:rsidRPr="00E16B96" w:rsidRDefault="00202DFE" w:rsidP="00F01504">
            <w:pPr>
              <w:jc w:val="center"/>
              <w:rPr>
                <w:sz w:val="28"/>
                <w:szCs w:val="28"/>
                <w:lang w:val="uk-UA"/>
              </w:rPr>
            </w:pPr>
          </w:p>
        </w:tc>
        <w:tc>
          <w:tcPr>
            <w:tcW w:w="1620" w:type="dxa"/>
            <w:vAlign w:val="center"/>
          </w:tcPr>
          <w:p w14:paraId="0AA2B623" w14:textId="531B23E1" w:rsidR="00202DFE" w:rsidRPr="00E16B96" w:rsidRDefault="00202DFE" w:rsidP="00F01504">
            <w:pPr>
              <w:jc w:val="center"/>
              <w:rPr>
                <w:i/>
                <w:sz w:val="28"/>
                <w:szCs w:val="28"/>
                <w:lang w:val="uk-UA"/>
              </w:rPr>
            </w:pPr>
            <w:r w:rsidRPr="00E16B96">
              <w:rPr>
                <w:sz w:val="28"/>
                <w:szCs w:val="28"/>
                <w:lang w:val="uk-UA"/>
              </w:rPr>
              <w:t>1</w:t>
            </w:r>
            <w:r w:rsidR="00CD116A">
              <w:rPr>
                <w:sz w:val="28"/>
                <w:szCs w:val="28"/>
                <w:lang w:val="uk-UA"/>
              </w:rPr>
              <w:t>2</w:t>
            </w:r>
            <w:r w:rsidRPr="00E16B96">
              <w:rPr>
                <w:sz w:val="28"/>
                <w:szCs w:val="28"/>
                <w:lang w:val="uk-UA"/>
              </w:rPr>
              <w:t xml:space="preserve"> год.</w:t>
            </w:r>
          </w:p>
        </w:tc>
        <w:tc>
          <w:tcPr>
            <w:tcW w:w="1800" w:type="dxa"/>
            <w:vAlign w:val="center"/>
          </w:tcPr>
          <w:p w14:paraId="1F3204BB" w14:textId="77777777" w:rsidR="00202DFE" w:rsidRPr="00E16B96" w:rsidRDefault="00202DFE" w:rsidP="00F01504">
            <w:pPr>
              <w:jc w:val="center"/>
              <w:rPr>
                <w:sz w:val="28"/>
                <w:szCs w:val="28"/>
                <w:lang w:val="uk-UA"/>
              </w:rPr>
            </w:pPr>
            <w:r w:rsidRPr="00E16B96">
              <w:rPr>
                <w:sz w:val="28"/>
                <w:szCs w:val="28"/>
                <w:lang w:val="uk-UA"/>
              </w:rPr>
              <w:t>- год.</w:t>
            </w:r>
          </w:p>
        </w:tc>
      </w:tr>
      <w:tr w:rsidR="00202DFE" w:rsidRPr="00E16B96" w14:paraId="2FCBD18E" w14:textId="77777777" w:rsidTr="00F01504">
        <w:trPr>
          <w:cantSplit/>
          <w:trHeight w:val="138"/>
        </w:trPr>
        <w:tc>
          <w:tcPr>
            <w:tcW w:w="2896" w:type="dxa"/>
            <w:vMerge/>
            <w:vAlign w:val="center"/>
          </w:tcPr>
          <w:p w14:paraId="6B912713" w14:textId="77777777" w:rsidR="00202DFE" w:rsidRPr="00E16B96" w:rsidRDefault="00202DFE" w:rsidP="00F01504">
            <w:pPr>
              <w:jc w:val="center"/>
              <w:rPr>
                <w:sz w:val="28"/>
                <w:szCs w:val="28"/>
                <w:lang w:val="uk-UA"/>
              </w:rPr>
            </w:pPr>
          </w:p>
        </w:tc>
        <w:tc>
          <w:tcPr>
            <w:tcW w:w="3262" w:type="dxa"/>
            <w:vMerge/>
            <w:vAlign w:val="center"/>
          </w:tcPr>
          <w:p w14:paraId="3A94E589" w14:textId="77777777" w:rsidR="00202DFE" w:rsidRPr="00E16B96" w:rsidRDefault="00202DFE" w:rsidP="00F01504">
            <w:pPr>
              <w:jc w:val="center"/>
              <w:rPr>
                <w:sz w:val="28"/>
                <w:szCs w:val="28"/>
                <w:lang w:val="uk-UA"/>
              </w:rPr>
            </w:pPr>
          </w:p>
        </w:tc>
        <w:tc>
          <w:tcPr>
            <w:tcW w:w="3420" w:type="dxa"/>
            <w:gridSpan w:val="2"/>
            <w:vAlign w:val="center"/>
          </w:tcPr>
          <w:p w14:paraId="7D368651" w14:textId="7010113C" w:rsidR="00202DFE" w:rsidRPr="00E16B96" w:rsidRDefault="00C0690D" w:rsidP="00F01504">
            <w:pPr>
              <w:jc w:val="center"/>
              <w:rPr>
                <w:b/>
                <w:sz w:val="28"/>
                <w:szCs w:val="28"/>
                <w:lang w:val="uk-UA"/>
              </w:rPr>
            </w:pPr>
            <w:r>
              <w:rPr>
                <w:b/>
                <w:sz w:val="28"/>
                <w:szCs w:val="28"/>
                <w:lang w:val="uk-UA"/>
              </w:rPr>
              <w:t>Практичн</w:t>
            </w:r>
            <w:r w:rsidRPr="00E16B96">
              <w:rPr>
                <w:b/>
                <w:sz w:val="28"/>
                <w:szCs w:val="28"/>
                <w:lang w:val="uk-UA"/>
              </w:rPr>
              <w:t>і</w:t>
            </w:r>
          </w:p>
        </w:tc>
      </w:tr>
      <w:tr w:rsidR="00202DFE" w:rsidRPr="00E16B96" w14:paraId="6C4B8EC1" w14:textId="77777777" w:rsidTr="00F01504">
        <w:trPr>
          <w:cantSplit/>
          <w:trHeight w:val="138"/>
        </w:trPr>
        <w:tc>
          <w:tcPr>
            <w:tcW w:w="2896" w:type="dxa"/>
            <w:vMerge/>
            <w:vAlign w:val="center"/>
          </w:tcPr>
          <w:p w14:paraId="3932FF71" w14:textId="77777777" w:rsidR="00202DFE" w:rsidRPr="00E16B96" w:rsidRDefault="00202DFE" w:rsidP="00F01504">
            <w:pPr>
              <w:jc w:val="center"/>
              <w:rPr>
                <w:sz w:val="28"/>
                <w:szCs w:val="28"/>
                <w:lang w:val="uk-UA"/>
              </w:rPr>
            </w:pPr>
          </w:p>
        </w:tc>
        <w:tc>
          <w:tcPr>
            <w:tcW w:w="3262" w:type="dxa"/>
            <w:vMerge/>
            <w:vAlign w:val="center"/>
          </w:tcPr>
          <w:p w14:paraId="747E5722" w14:textId="77777777" w:rsidR="00202DFE" w:rsidRPr="00E16B96" w:rsidRDefault="00202DFE" w:rsidP="00F01504">
            <w:pPr>
              <w:jc w:val="center"/>
              <w:rPr>
                <w:sz w:val="28"/>
                <w:szCs w:val="28"/>
                <w:lang w:val="uk-UA"/>
              </w:rPr>
            </w:pPr>
          </w:p>
        </w:tc>
        <w:tc>
          <w:tcPr>
            <w:tcW w:w="1620" w:type="dxa"/>
            <w:vAlign w:val="center"/>
          </w:tcPr>
          <w:p w14:paraId="2DE19F53" w14:textId="65338861" w:rsidR="00202DFE" w:rsidRPr="00E16B96" w:rsidRDefault="00CD116A" w:rsidP="00F01504">
            <w:pPr>
              <w:ind w:left="435"/>
              <w:rPr>
                <w:i/>
                <w:sz w:val="28"/>
                <w:szCs w:val="28"/>
                <w:lang w:val="uk-UA"/>
              </w:rPr>
            </w:pPr>
            <w:r>
              <w:rPr>
                <w:sz w:val="28"/>
                <w:szCs w:val="28"/>
                <w:lang w:val="uk-UA"/>
              </w:rPr>
              <w:t>24</w:t>
            </w:r>
            <w:r w:rsidR="00202DFE" w:rsidRPr="00E16B96">
              <w:rPr>
                <w:sz w:val="28"/>
                <w:szCs w:val="28"/>
                <w:lang w:val="uk-UA"/>
              </w:rPr>
              <w:t xml:space="preserve"> год.</w:t>
            </w:r>
          </w:p>
        </w:tc>
        <w:tc>
          <w:tcPr>
            <w:tcW w:w="1800" w:type="dxa"/>
            <w:vAlign w:val="center"/>
          </w:tcPr>
          <w:p w14:paraId="43AA0340" w14:textId="77777777" w:rsidR="00202DFE" w:rsidRPr="00E16B96" w:rsidRDefault="00202DFE" w:rsidP="00F01504">
            <w:pPr>
              <w:ind w:left="435"/>
              <w:rPr>
                <w:i/>
                <w:sz w:val="28"/>
                <w:szCs w:val="28"/>
                <w:lang w:val="uk-UA"/>
              </w:rPr>
            </w:pPr>
            <w:r w:rsidRPr="00E16B96">
              <w:rPr>
                <w:sz w:val="28"/>
                <w:szCs w:val="28"/>
                <w:lang w:val="uk-UA"/>
              </w:rPr>
              <w:t>- год.</w:t>
            </w:r>
          </w:p>
        </w:tc>
      </w:tr>
      <w:tr w:rsidR="00202DFE" w:rsidRPr="00E16B96" w14:paraId="6050F45B" w14:textId="77777777" w:rsidTr="00F01504">
        <w:trPr>
          <w:cantSplit/>
          <w:trHeight w:val="138"/>
        </w:trPr>
        <w:tc>
          <w:tcPr>
            <w:tcW w:w="2896" w:type="dxa"/>
            <w:vMerge/>
            <w:vAlign w:val="center"/>
          </w:tcPr>
          <w:p w14:paraId="29B08085" w14:textId="77777777" w:rsidR="00202DFE" w:rsidRPr="00E16B96" w:rsidRDefault="00202DFE" w:rsidP="00F01504">
            <w:pPr>
              <w:jc w:val="center"/>
              <w:rPr>
                <w:sz w:val="28"/>
                <w:szCs w:val="28"/>
                <w:lang w:val="uk-UA"/>
              </w:rPr>
            </w:pPr>
          </w:p>
        </w:tc>
        <w:tc>
          <w:tcPr>
            <w:tcW w:w="3262" w:type="dxa"/>
            <w:vMerge/>
            <w:vAlign w:val="center"/>
          </w:tcPr>
          <w:p w14:paraId="733F3246" w14:textId="77777777" w:rsidR="00202DFE" w:rsidRPr="00E16B96" w:rsidRDefault="00202DFE" w:rsidP="00F01504">
            <w:pPr>
              <w:jc w:val="center"/>
              <w:rPr>
                <w:sz w:val="28"/>
                <w:szCs w:val="28"/>
                <w:lang w:val="uk-UA"/>
              </w:rPr>
            </w:pPr>
          </w:p>
        </w:tc>
        <w:tc>
          <w:tcPr>
            <w:tcW w:w="3420" w:type="dxa"/>
            <w:gridSpan w:val="2"/>
            <w:vAlign w:val="center"/>
          </w:tcPr>
          <w:p w14:paraId="5A789DF7" w14:textId="77777777" w:rsidR="00202DFE" w:rsidRPr="00E16B96" w:rsidRDefault="00202DFE" w:rsidP="00F01504">
            <w:pPr>
              <w:jc w:val="center"/>
              <w:rPr>
                <w:b/>
                <w:sz w:val="28"/>
                <w:szCs w:val="28"/>
                <w:lang w:val="uk-UA"/>
              </w:rPr>
            </w:pPr>
            <w:r w:rsidRPr="00E16B96">
              <w:rPr>
                <w:b/>
                <w:sz w:val="28"/>
                <w:szCs w:val="28"/>
                <w:lang w:val="uk-UA"/>
              </w:rPr>
              <w:t>Самостійна робота</w:t>
            </w:r>
          </w:p>
        </w:tc>
      </w:tr>
      <w:tr w:rsidR="00202DFE" w:rsidRPr="00E16B96" w14:paraId="4450B8F4" w14:textId="77777777" w:rsidTr="00F01504">
        <w:trPr>
          <w:cantSplit/>
          <w:trHeight w:val="138"/>
        </w:trPr>
        <w:tc>
          <w:tcPr>
            <w:tcW w:w="2896" w:type="dxa"/>
            <w:vMerge/>
            <w:vAlign w:val="center"/>
          </w:tcPr>
          <w:p w14:paraId="1CBB28EB" w14:textId="77777777" w:rsidR="00202DFE" w:rsidRPr="00E16B96" w:rsidRDefault="00202DFE" w:rsidP="00F01504">
            <w:pPr>
              <w:jc w:val="center"/>
              <w:rPr>
                <w:sz w:val="28"/>
                <w:szCs w:val="28"/>
                <w:lang w:val="uk-UA"/>
              </w:rPr>
            </w:pPr>
          </w:p>
        </w:tc>
        <w:tc>
          <w:tcPr>
            <w:tcW w:w="3262" w:type="dxa"/>
            <w:vMerge/>
            <w:vAlign w:val="center"/>
          </w:tcPr>
          <w:p w14:paraId="531D7B63" w14:textId="77777777" w:rsidR="00202DFE" w:rsidRPr="00E16B96" w:rsidRDefault="00202DFE" w:rsidP="00F01504">
            <w:pPr>
              <w:jc w:val="center"/>
              <w:rPr>
                <w:sz w:val="28"/>
                <w:szCs w:val="28"/>
                <w:lang w:val="uk-UA"/>
              </w:rPr>
            </w:pPr>
          </w:p>
        </w:tc>
        <w:tc>
          <w:tcPr>
            <w:tcW w:w="1620" w:type="dxa"/>
            <w:vAlign w:val="center"/>
          </w:tcPr>
          <w:p w14:paraId="2D1371C3" w14:textId="69C32F57" w:rsidR="00202DFE" w:rsidRPr="00E16B96" w:rsidRDefault="00CD116A" w:rsidP="00F01504">
            <w:pPr>
              <w:jc w:val="center"/>
              <w:rPr>
                <w:i/>
                <w:sz w:val="28"/>
                <w:szCs w:val="28"/>
                <w:lang w:val="uk-UA"/>
              </w:rPr>
            </w:pPr>
            <w:r>
              <w:rPr>
                <w:sz w:val="28"/>
                <w:szCs w:val="28"/>
                <w:lang w:val="uk-UA"/>
              </w:rPr>
              <w:t>36</w:t>
            </w:r>
            <w:r w:rsidR="00202DFE" w:rsidRPr="00E16B96">
              <w:rPr>
                <w:sz w:val="28"/>
                <w:szCs w:val="28"/>
                <w:lang w:val="uk-UA"/>
              </w:rPr>
              <w:t xml:space="preserve"> год.</w:t>
            </w:r>
          </w:p>
        </w:tc>
        <w:tc>
          <w:tcPr>
            <w:tcW w:w="1800" w:type="dxa"/>
            <w:vAlign w:val="center"/>
          </w:tcPr>
          <w:p w14:paraId="5E0015C9" w14:textId="5D984BBB" w:rsidR="00202DFE" w:rsidRPr="00E16B96" w:rsidRDefault="00C0690D" w:rsidP="00F01504">
            <w:pPr>
              <w:jc w:val="center"/>
              <w:rPr>
                <w:sz w:val="28"/>
                <w:szCs w:val="28"/>
                <w:lang w:val="uk-UA"/>
              </w:rPr>
            </w:pPr>
            <w:r>
              <w:rPr>
                <w:sz w:val="28"/>
                <w:szCs w:val="28"/>
                <w:lang w:val="uk-UA"/>
              </w:rPr>
              <w:t>-</w:t>
            </w:r>
            <w:r w:rsidR="00202DFE" w:rsidRPr="00E16B96">
              <w:rPr>
                <w:sz w:val="28"/>
                <w:szCs w:val="28"/>
                <w:lang w:val="uk-UA"/>
              </w:rPr>
              <w:t xml:space="preserve"> год.</w:t>
            </w:r>
          </w:p>
        </w:tc>
      </w:tr>
      <w:tr w:rsidR="00202DFE" w:rsidRPr="00E16B96" w14:paraId="5C469170" w14:textId="77777777" w:rsidTr="00F01504">
        <w:trPr>
          <w:cantSplit/>
          <w:trHeight w:val="138"/>
        </w:trPr>
        <w:tc>
          <w:tcPr>
            <w:tcW w:w="2896" w:type="dxa"/>
            <w:vMerge/>
            <w:vAlign w:val="center"/>
          </w:tcPr>
          <w:p w14:paraId="67D448EC" w14:textId="77777777" w:rsidR="00202DFE" w:rsidRPr="00E16B96" w:rsidRDefault="00202DFE" w:rsidP="00F01504">
            <w:pPr>
              <w:jc w:val="center"/>
              <w:rPr>
                <w:sz w:val="28"/>
                <w:szCs w:val="28"/>
                <w:lang w:val="uk-UA"/>
              </w:rPr>
            </w:pPr>
          </w:p>
        </w:tc>
        <w:tc>
          <w:tcPr>
            <w:tcW w:w="3262" w:type="dxa"/>
            <w:vMerge/>
            <w:vAlign w:val="center"/>
          </w:tcPr>
          <w:p w14:paraId="55FE6F3B" w14:textId="77777777" w:rsidR="00202DFE" w:rsidRPr="00E16B96" w:rsidRDefault="00202DFE" w:rsidP="00F01504">
            <w:pPr>
              <w:jc w:val="center"/>
              <w:rPr>
                <w:sz w:val="28"/>
                <w:szCs w:val="28"/>
                <w:lang w:val="uk-UA"/>
              </w:rPr>
            </w:pPr>
          </w:p>
        </w:tc>
        <w:tc>
          <w:tcPr>
            <w:tcW w:w="3420" w:type="dxa"/>
            <w:gridSpan w:val="2"/>
            <w:vAlign w:val="center"/>
          </w:tcPr>
          <w:p w14:paraId="1CFE210C" w14:textId="77777777" w:rsidR="00202DFE" w:rsidRPr="00E16B96" w:rsidRDefault="00202DFE" w:rsidP="00F01504">
            <w:pPr>
              <w:jc w:val="center"/>
              <w:rPr>
                <w:sz w:val="28"/>
                <w:szCs w:val="28"/>
                <w:lang w:val="uk-UA"/>
              </w:rPr>
            </w:pPr>
            <w:r w:rsidRPr="00E16B96">
              <w:rPr>
                <w:b/>
                <w:sz w:val="28"/>
                <w:szCs w:val="28"/>
                <w:lang w:val="uk-UA"/>
              </w:rPr>
              <w:t xml:space="preserve">Індивідуальні завдання: - </w:t>
            </w:r>
            <w:r w:rsidRPr="00E16B96">
              <w:rPr>
                <w:sz w:val="28"/>
                <w:szCs w:val="28"/>
                <w:lang w:val="uk-UA"/>
              </w:rPr>
              <w:t>год.</w:t>
            </w:r>
          </w:p>
        </w:tc>
      </w:tr>
      <w:tr w:rsidR="00202DFE" w:rsidRPr="00E16B96" w14:paraId="03988E66" w14:textId="77777777" w:rsidTr="00F01504">
        <w:trPr>
          <w:cantSplit/>
          <w:trHeight w:val="138"/>
        </w:trPr>
        <w:tc>
          <w:tcPr>
            <w:tcW w:w="2896" w:type="dxa"/>
            <w:vMerge/>
            <w:vAlign w:val="center"/>
          </w:tcPr>
          <w:p w14:paraId="1A466BDA" w14:textId="77777777" w:rsidR="00202DFE" w:rsidRPr="00E16B96" w:rsidRDefault="00202DFE" w:rsidP="00F01504">
            <w:pPr>
              <w:jc w:val="center"/>
              <w:rPr>
                <w:sz w:val="28"/>
                <w:szCs w:val="28"/>
                <w:lang w:val="uk-UA"/>
              </w:rPr>
            </w:pPr>
          </w:p>
        </w:tc>
        <w:tc>
          <w:tcPr>
            <w:tcW w:w="3262" w:type="dxa"/>
            <w:vMerge/>
            <w:vAlign w:val="center"/>
          </w:tcPr>
          <w:p w14:paraId="1AA44ED5" w14:textId="77777777" w:rsidR="00202DFE" w:rsidRPr="00E16B96" w:rsidRDefault="00202DFE" w:rsidP="00F01504">
            <w:pPr>
              <w:jc w:val="center"/>
              <w:rPr>
                <w:sz w:val="28"/>
                <w:szCs w:val="28"/>
                <w:lang w:val="uk-UA"/>
              </w:rPr>
            </w:pPr>
          </w:p>
        </w:tc>
        <w:tc>
          <w:tcPr>
            <w:tcW w:w="3420" w:type="dxa"/>
            <w:gridSpan w:val="2"/>
            <w:vAlign w:val="center"/>
          </w:tcPr>
          <w:p w14:paraId="2C71038B" w14:textId="77777777" w:rsidR="00202DFE" w:rsidRPr="00E16B96" w:rsidRDefault="00202DFE" w:rsidP="00F01504">
            <w:pPr>
              <w:jc w:val="center"/>
              <w:rPr>
                <w:sz w:val="28"/>
                <w:szCs w:val="28"/>
                <w:lang w:val="uk-UA"/>
              </w:rPr>
            </w:pPr>
            <w:r w:rsidRPr="00E16B96">
              <w:rPr>
                <w:sz w:val="28"/>
                <w:szCs w:val="28"/>
                <w:lang w:val="uk-UA"/>
              </w:rPr>
              <w:t xml:space="preserve">Вид контролю: </w:t>
            </w:r>
          </w:p>
          <w:p w14:paraId="06A1ADE3" w14:textId="705119F1" w:rsidR="00202DFE" w:rsidRPr="00E16B96" w:rsidRDefault="00C65CF3" w:rsidP="00F01504">
            <w:pPr>
              <w:jc w:val="center"/>
              <w:rPr>
                <w:sz w:val="28"/>
                <w:szCs w:val="28"/>
                <w:lang w:val="uk-UA"/>
              </w:rPr>
            </w:pPr>
            <w:r>
              <w:rPr>
                <w:sz w:val="28"/>
                <w:szCs w:val="28"/>
                <w:lang w:val="uk-UA"/>
              </w:rPr>
              <w:t>екзамен</w:t>
            </w:r>
          </w:p>
        </w:tc>
      </w:tr>
    </w:tbl>
    <w:p w14:paraId="0E9B839F" w14:textId="77777777" w:rsidR="00202DFE" w:rsidRPr="00E16B96" w:rsidRDefault="00202DFE" w:rsidP="00202DFE">
      <w:pPr>
        <w:rPr>
          <w:sz w:val="28"/>
          <w:szCs w:val="28"/>
          <w:lang w:val="uk-UA"/>
        </w:rPr>
      </w:pPr>
    </w:p>
    <w:p w14:paraId="43548862" w14:textId="0BD263B9" w:rsidR="003D1537" w:rsidRPr="004879F0" w:rsidRDefault="00202DFE" w:rsidP="00202DFE">
      <w:pPr>
        <w:jc w:val="center"/>
        <w:outlineLvl w:val="0"/>
        <w:rPr>
          <w:b/>
          <w:sz w:val="28"/>
          <w:szCs w:val="28"/>
          <w:lang w:val="uk-UA"/>
        </w:rPr>
      </w:pPr>
      <w:r w:rsidRPr="00E16B96">
        <w:rPr>
          <w:sz w:val="28"/>
          <w:szCs w:val="28"/>
          <w:lang w:val="uk-UA"/>
        </w:rPr>
        <w:br w:type="column"/>
      </w:r>
      <w:r w:rsidR="009B1A07">
        <w:rPr>
          <w:b/>
          <w:sz w:val="28"/>
          <w:szCs w:val="28"/>
          <w:lang w:val="uk-UA"/>
        </w:rPr>
        <w:lastRenderedPageBreak/>
        <w:t>2</w:t>
      </w:r>
      <w:r w:rsidR="00014D8F">
        <w:rPr>
          <w:b/>
          <w:sz w:val="28"/>
          <w:szCs w:val="28"/>
          <w:lang w:val="uk-UA"/>
        </w:rPr>
        <w:t>. МЕТА ТА</w:t>
      </w:r>
      <w:r w:rsidR="003D1537" w:rsidRPr="004879F0">
        <w:rPr>
          <w:b/>
          <w:sz w:val="28"/>
          <w:szCs w:val="28"/>
          <w:lang w:val="uk-UA"/>
        </w:rPr>
        <w:t xml:space="preserve"> ЗАВДАННЯ </w:t>
      </w:r>
      <w:r w:rsidR="007F422C" w:rsidRPr="004879F0">
        <w:rPr>
          <w:b/>
          <w:sz w:val="28"/>
          <w:szCs w:val="28"/>
          <w:lang w:val="uk-UA"/>
        </w:rPr>
        <w:t xml:space="preserve">НАВЧАЛЬНОЇ </w:t>
      </w:r>
      <w:r w:rsidR="003D1537" w:rsidRPr="004879F0">
        <w:rPr>
          <w:b/>
          <w:sz w:val="28"/>
          <w:szCs w:val="28"/>
          <w:lang w:val="uk-UA"/>
        </w:rPr>
        <w:t>ДИСЦИПЛІНИ</w:t>
      </w:r>
    </w:p>
    <w:p w14:paraId="1D00DD10" w14:textId="77777777" w:rsidR="003D1537" w:rsidRPr="004879F0" w:rsidRDefault="003D1537" w:rsidP="004A5568">
      <w:pPr>
        <w:tabs>
          <w:tab w:val="num" w:pos="0"/>
        </w:tabs>
        <w:ind w:firstLine="709"/>
        <w:jc w:val="both"/>
        <w:rPr>
          <w:sz w:val="28"/>
          <w:szCs w:val="28"/>
          <w:lang w:val="uk-UA"/>
        </w:rPr>
      </w:pPr>
    </w:p>
    <w:p w14:paraId="67E9EE30" w14:textId="46704B83" w:rsidR="00217CAC" w:rsidRPr="00CD116A" w:rsidRDefault="003D1537" w:rsidP="004A5568">
      <w:pPr>
        <w:tabs>
          <w:tab w:val="num" w:pos="0"/>
        </w:tabs>
        <w:ind w:firstLine="709"/>
        <w:jc w:val="both"/>
        <w:rPr>
          <w:sz w:val="28"/>
          <w:szCs w:val="28"/>
          <w:lang w:val="uk-UA"/>
        </w:rPr>
      </w:pPr>
      <w:r w:rsidRPr="004879F0">
        <w:rPr>
          <w:b/>
          <w:bCs/>
          <w:sz w:val="28"/>
          <w:szCs w:val="28"/>
          <w:lang w:val="uk-UA"/>
        </w:rPr>
        <w:t>Мет</w:t>
      </w:r>
      <w:r w:rsidR="007F422C" w:rsidRPr="004879F0">
        <w:rPr>
          <w:b/>
          <w:bCs/>
          <w:sz w:val="28"/>
          <w:szCs w:val="28"/>
          <w:lang w:val="uk-UA"/>
        </w:rPr>
        <w:t>ою</w:t>
      </w:r>
      <w:r w:rsidR="007F422C" w:rsidRPr="004879F0">
        <w:rPr>
          <w:sz w:val="28"/>
          <w:szCs w:val="28"/>
          <w:lang w:val="uk-UA"/>
        </w:rPr>
        <w:t xml:space="preserve"> вивчення</w:t>
      </w:r>
      <w:r w:rsidR="00AE68B0" w:rsidRPr="004879F0">
        <w:rPr>
          <w:sz w:val="28"/>
          <w:szCs w:val="28"/>
          <w:lang w:val="uk-UA"/>
        </w:rPr>
        <w:t xml:space="preserve"> </w:t>
      </w:r>
      <w:r w:rsidR="005E1C11" w:rsidRPr="005E1C11">
        <w:rPr>
          <w:iCs/>
          <w:color w:val="000000"/>
          <w:sz w:val="28"/>
          <w:szCs w:val="28"/>
          <w:lang w:val="uk-UA"/>
        </w:rPr>
        <w:t xml:space="preserve">навчальної дисципліни </w:t>
      </w:r>
      <w:r w:rsidR="00CD116A" w:rsidRPr="00CD116A">
        <w:rPr>
          <w:iCs/>
          <w:color w:val="000000"/>
          <w:sz w:val="28"/>
          <w:szCs w:val="28"/>
          <w:lang w:val="uk-UA"/>
        </w:rPr>
        <w:t>«</w:t>
      </w:r>
      <w:r w:rsidR="00CD116A">
        <w:rPr>
          <w:sz w:val="28"/>
          <w:szCs w:val="28"/>
          <w:lang w:val="uk-UA" w:eastAsia="en-US"/>
        </w:rPr>
        <w:t>М</w:t>
      </w:r>
      <w:r w:rsidR="00CD116A" w:rsidRPr="002A43A7">
        <w:rPr>
          <w:sz w:val="28"/>
          <w:szCs w:val="28"/>
          <w:lang w:val="uk-UA" w:eastAsia="en-US"/>
        </w:rPr>
        <w:t>етодика та організація соціально-психологічних та громадських тренінгів</w:t>
      </w:r>
      <w:r w:rsidR="00CD116A" w:rsidRPr="00CD116A">
        <w:rPr>
          <w:iCs/>
          <w:color w:val="000000"/>
          <w:sz w:val="28"/>
          <w:szCs w:val="28"/>
          <w:lang w:val="uk-UA"/>
        </w:rPr>
        <w:t xml:space="preserve">» є </w:t>
      </w:r>
      <w:r w:rsidR="00CD116A" w:rsidRPr="00CD116A">
        <w:rPr>
          <w:color w:val="292425"/>
          <w:sz w:val="28"/>
          <w:szCs w:val="28"/>
          <w:lang w:val="uk-UA"/>
        </w:rPr>
        <w:t xml:space="preserve">оволодіння здобувачами </w:t>
      </w:r>
      <w:r w:rsidR="00CD116A" w:rsidRPr="00CD116A">
        <w:rPr>
          <w:sz w:val="28"/>
          <w:szCs w:val="28"/>
          <w:lang w:val="uk-UA" w:eastAsia="en-US"/>
        </w:rPr>
        <w:t xml:space="preserve">ступеня вищої освіти «магістр» </w:t>
      </w:r>
      <w:r w:rsidR="00CD116A" w:rsidRPr="00CD116A">
        <w:rPr>
          <w:color w:val="292425"/>
          <w:sz w:val="28"/>
          <w:szCs w:val="28"/>
          <w:lang w:val="uk-UA"/>
        </w:rPr>
        <w:t xml:space="preserve">знаннями </w:t>
      </w:r>
      <w:r w:rsidR="00CD116A" w:rsidRPr="00CD116A">
        <w:rPr>
          <w:sz w:val="28"/>
          <w:szCs w:val="28"/>
          <w:lang w:val="uk-UA"/>
        </w:rPr>
        <w:t xml:space="preserve">про </w:t>
      </w:r>
      <w:r w:rsidR="00CD116A">
        <w:rPr>
          <w:sz w:val="28"/>
          <w:szCs w:val="28"/>
          <w:lang w:val="uk-UA"/>
        </w:rPr>
        <w:t>теоретичні підходи до використання активних методів сучасної практичної психології</w:t>
      </w:r>
      <w:r w:rsidR="00CD116A" w:rsidRPr="000B2D44">
        <w:rPr>
          <w:sz w:val="28"/>
          <w:lang w:val="uk-UA"/>
        </w:rPr>
        <w:t>, необхідних для майбутньої</w:t>
      </w:r>
      <w:r w:rsidR="00CD116A" w:rsidRPr="0070519C">
        <w:rPr>
          <w:sz w:val="28"/>
          <w:szCs w:val="28"/>
          <w:lang w:val="uk-UA"/>
        </w:rPr>
        <w:t xml:space="preserve"> практичної</w:t>
      </w:r>
      <w:r w:rsidR="00CD116A" w:rsidRPr="001F425A">
        <w:rPr>
          <w:sz w:val="28"/>
          <w:szCs w:val="28"/>
          <w:lang w:val="uk-UA"/>
        </w:rPr>
        <w:t xml:space="preserve"> роботи в галузі психології та педагогіки</w:t>
      </w:r>
      <w:r w:rsidR="00CD116A" w:rsidRPr="00CD116A">
        <w:rPr>
          <w:color w:val="000000"/>
          <w:sz w:val="28"/>
          <w:szCs w:val="28"/>
          <w:lang w:val="uk-UA"/>
        </w:rPr>
        <w:t>.</w:t>
      </w:r>
    </w:p>
    <w:p w14:paraId="1B2E2C2E" w14:textId="6FF6C46E" w:rsidR="004A50E0" w:rsidRPr="00F80B85" w:rsidRDefault="004A50E0" w:rsidP="004A50E0">
      <w:pPr>
        <w:ind w:firstLine="851"/>
        <w:jc w:val="both"/>
        <w:rPr>
          <w:sz w:val="28"/>
          <w:szCs w:val="28"/>
        </w:rPr>
      </w:pPr>
      <w:r w:rsidRPr="004A50E0">
        <w:rPr>
          <w:b/>
          <w:bCs/>
          <w:sz w:val="28"/>
          <w:szCs w:val="28"/>
        </w:rPr>
        <w:t>Основними завданнями</w:t>
      </w:r>
      <w:r w:rsidRPr="00F80B85">
        <w:rPr>
          <w:sz w:val="28"/>
          <w:szCs w:val="28"/>
        </w:rPr>
        <w:t xml:space="preserve"> вивчення навчальної дисципліни «</w:t>
      </w:r>
      <w:r w:rsidR="00CD116A">
        <w:rPr>
          <w:sz w:val="28"/>
          <w:szCs w:val="28"/>
          <w:lang w:val="uk-UA" w:eastAsia="en-US"/>
        </w:rPr>
        <w:t>М</w:t>
      </w:r>
      <w:r w:rsidR="00CD116A" w:rsidRPr="002A43A7">
        <w:rPr>
          <w:sz w:val="28"/>
          <w:szCs w:val="28"/>
          <w:lang w:val="uk-UA" w:eastAsia="en-US"/>
        </w:rPr>
        <w:t>етодика та організація соціально-психологічних та громадських тренінгів</w:t>
      </w:r>
      <w:r w:rsidRPr="00F80B85">
        <w:rPr>
          <w:sz w:val="28"/>
          <w:szCs w:val="28"/>
        </w:rPr>
        <w:t>» є:</w:t>
      </w:r>
    </w:p>
    <w:p w14:paraId="42D0FFB3" w14:textId="0DBFB032" w:rsidR="00CD116A" w:rsidRDefault="00CD116A" w:rsidP="007C2E74">
      <w:pPr>
        <w:numPr>
          <w:ilvl w:val="0"/>
          <w:numId w:val="9"/>
        </w:numPr>
        <w:jc w:val="both"/>
        <w:rPr>
          <w:sz w:val="28"/>
          <w:szCs w:val="28"/>
          <w:lang w:val="uk-UA"/>
        </w:rPr>
      </w:pPr>
      <w:r w:rsidRPr="001B083C">
        <w:rPr>
          <w:sz w:val="28"/>
          <w:szCs w:val="28"/>
        </w:rPr>
        <w:t>сформувати</w:t>
      </w:r>
      <w:r w:rsidRPr="0015534E">
        <w:rPr>
          <w:sz w:val="28"/>
          <w:szCs w:val="28"/>
          <w:lang w:val="uk-UA"/>
        </w:rPr>
        <w:t xml:space="preserve"> </w:t>
      </w:r>
      <w:r>
        <w:rPr>
          <w:sz w:val="28"/>
          <w:szCs w:val="28"/>
          <w:lang w:val="uk-UA"/>
        </w:rPr>
        <w:t>уявлення про теоретичні аспекти методики проведення соціально-психологічного тренінгу;</w:t>
      </w:r>
    </w:p>
    <w:p w14:paraId="66EE502B" w14:textId="10BC878E" w:rsidR="00CD116A" w:rsidRDefault="00CD116A" w:rsidP="007C2E74">
      <w:pPr>
        <w:numPr>
          <w:ilvl w:val="0"/>
          <w:numId w:val="9"/>
        </w:numPr>
        <w:jc w:val="both"/>
        <w:rPr>
          <w:sz w:val="28"/>
          <w:szCs w:val="28"/>
          <w:lang w:val="uk-UA"/>
        </w:rPr>
      </w:pPr>
      <w:r w:rsidRPr="001B083C">
        <w:rPr>
          <w:sz w:val="28"/>
          <w:szCs w:val="28"/>
        </w:rPr>
        <w:t>сформувати</w:t>
      </w:r>
      <w:r w:rsidRPr="0015534E">
        <w:rPr>
          <w:sz w:val="28"/>
          <w:szCs w:val="28"/>
          <w:lang w:val="uk-UA"/>
        </w:rPr>
        <w:t xml:space="preserve"> </w:t>
      </w:r>
      <w:r>
        <w:rPr>
          <w:sz w:val="28"/>
          <w:szCs w:val="28"/>
          <w:lang w:val="uk-UA"/>
        </w:rPr>
        <w:t>уявлення про внутрішнє середовище та організаційні аспекти соціально-психологічного тренінгу;</w:t>
      </w:r>
    </w:p>
    <w:p w14:paraId="5F865FCE" w14:textId="34C31697" w:rsidR="00CD116A" w:rsidRDefault="00CD116A" w:rsidP="007C2E74">
      <w:pPr>
        <w:numPr>
          <w:ilvl w:val="0"/>
          <w:numId w:val="9"/>
        </w:numPr>
        <w:jc w:val="both"/>
        <w:rPr>
          <w:sz w:val="28"/>
          <w:szCs w:val="28"/>
          <w:lang w:val="uk-UA"/>
        </w:rPr>
      </w:pPr>
      <w:r w:rsidRPr="00B874B6">
        <w:rPr>
          <w:sz w:val="28"/>
          <w:szCs w:val="28"/>
          <w:lang w:val="uk-UA"/>
        </w:rPr>
        <w:t>нада</w:t>
      </w:r>
      <w:r>
        <w:rPr>
          <w:sz w:val="28"/>
          <w:szCs w:val="28"/>
          <w:lang w:val="uk-UA"/>
        </w:rPr>
        <w:t>ти</w:t>
      </w:r>
      <w:r w:rsidRPr="00B874B6">
        <w:rPr>
          <w:sz w:val="28"/>
          <w:szCs w:val="28"/>
          <w:lang w:val="uk-UA"/>
        </w:rPr>
        <w:t xml:space="preserve"> можлив</w:t>
      </w:r>
      <w:r>
        <w:rPr>
          <w:sz w:val="28"/>
          <w:szCs w:val="28"/>
          <w:lang w:val="uk-UA"/>
        </w:rPr>
        <w:t>і</w:t>
      </w:r>
      <w:r w:rsidRPr="00B874B6">
        <w:rPr>
          <w:sz w:val="28"/>
          <w:szCs w:val="28"/>
          <w:lang w:val="uk-UA"/>
        </w:rPr>
        <w:t>ст</w:t>
      </w:r>
      <w:r>
        <w:rPr>
          <w:sz w:val="28"/>
          <w:szCs w:val="28"/>
          <w:lang w:val="uk-UA"/>
        </w:rPr>
        <w:t>ь</w:t>
      </w:r>
      <w:r w:rsidRPr="00B874B6">
        <w:rPr>
          <w:sz w:val="28"/>
          <w:szCs w:val="28"/>
          <w:lang w:val="uk-UA"/>
        </w:rPr>
        <w:t xml:space="preserve"> засвоїти</w:t>
      </w:r>
      <w:r>
        <w:rPr>
          <w:sz w:val="28"/>
          <w:szCs w:val="28"/>
          <w:lang w:val="uk-UA"/>
        </w:rPr>
        <w:t xml:space="preserve"> основні напрямки тренінгової діяльності та технології проведення соціально-психологічного тренінгу;</w:t>
      </w:r>
    </w:p>
    <w:p w14:paraId="4116480A" w14:textId="4FBD9E02" w:rsidR="00CD116A" w:rsidRDefault="00CD116A" w:rsidP="007C2E74">
      <w:pPr>
        <w:numPr>
          <w:ilvl w:val="0"/>
          <w:numId w:val="9"/>
        </w:numPr>
        <w:jc w:val="both"/>
        <w:rPr>
          <w:sz w:val="28"/>
          <w:szCs w:val="28"/>
          <w:lang w:val="uk-UA"/>
        </w:rPr>
      </w:pPr>
      <w:r w:rsidRPr="00B874B6">
        <w:rPr>
          <w:sz w:val="28"/>
          <w:szCs w:val="28"/>
          <w:lang w:val="uk-UA"/>
        </w:rPr>
        <w:t>нада</w:t>
      </w:r>
      <w:r>
        <w:rPr>
          <w:sz w:val="28"/>
          <w:szCs w:val="28"/>
          <w:lang w:val="uk-UA"/>
        </w:rPr>
        <w:t>ти</w:t>
      </w:r>
      <w:r w:rsidRPr="00B874B6">
        <w:rPr>
          <w:sz w:val="28"/>
          <w:szCs w:val="28"/>
          <w:lang w:val="uk-UA"/>
        </w:rPr>
        <w:t xml:space="preserve"> можлив</w:t>
      </w:r>
      <w:r>
        <w:rPr>
          <w:sz w:val="28"/>
          <w:szCs w:val="28"/>
          <w:lang w:val="uk-UA"/>
        </w:rPr>
        <w:t>і</w:t>
      </w:r>
      <w:r w:rsidRPr="00B874B6">
        <w:rPr>
          <w:sz w:val="28"/>
          <w:szCs w:val="28"/>
          <w:lang w:val="uk-UA"/>
        </w:rPr>
        <w:t>ст</w:t>
      </w:r>
      <w:r>
        <w:rPr>
          <w:sz w:val="28"/>
          <w:szCs w:val="28"/>
          <w:lang w:val="uk-UA"/>
        </w:rPr>
        <w:t>ь оволоді</w:t>
      </w:r>
      <w:r w:rsidRPr="00B874B6">
        <w:rPr>
          <w:sz w:val="28"/>
          <w:szCs w:val="28"/>
          <w:lang w:val="uk-UA"/>
        </w:rPr>
        <w:t>ти</w:t>
      </w:r>
      <w:r>
        <w:rPr>
          <w:sz w:val="28"/>
          <w:szCs w:val="28"/>
          <w:lang w:val="uk-UA"/>
        </w:rPr>
        <w:t xml:space="preserve"> навичками професійного спілкування;</w:t>
      </w:r>
    </w:p>
    <w:p w14:paraId="37272DE2" w14:textId="5CDB1671" w:rsidR="00CD116A" w:rsidRDefault="00CD116A" w:rsidP="007C2E74">
      <w:pPr>
        <w:numPr>
          <w:ilvl w:val="0"/>
          <w:numId w:val="9"/>
        </w:numPr>
        <w:jc w:val="both"/>
        <w:rPr>
          <w:sz w:val="28"/>
          <w:szCs w:val="28"/>
        </w:rPr>
      </w:pPr>
      <w:r w:rsidRPr="00B874B6">
        <w:rPr>
          <w:sz w:val="28"/>
          <w:szCs w:val="28"/>
          <w:lang w:val="uk-UA"/>
        </w:rPr>
        <w:t>нада</w:t>
      </w:r>
      <w:r>
        <w:rPr>
          <w:sz w:val="28"/>
          <w:szCs w:val="28"/>
          <w:lang w:val="uk-UA"/>
        </w:rPr>
        <w:t>ти</w:t>
      </w:r>
      <w:r w:rsidRPr="00B874B6">
        <w:rPr>
          <w:sz w:val="28"/>
          <w:szCs w:val="28"/>
          <w:lang w:val="uk-UA"/>
        </w:rPr>
        <w:t xml:space="preserve"> можлив</w:t>
      </w:r>
      <w:r>
        <w:rPr>
          <w:sz w:val="28"/>
          <w:szCs w:val="28"/>
          <w:lang w:val="uk-UA"/>
        </w:rPr>
        <w:t>і</w:t>
      </w:r>
      <w:r w:rsidRPr="00B874B6">
        <w:rPr>
          <w:sz w:val="28"/>
          <w:szCs w:val="28"/>
          <w:lang w:val="uk-UA"/>
        </w:rPr>
        <w:t>ст</w:t>
      </w:r>
      <w:r>
        <w:rPr>
          <w:sz w:val="28"/>
          <w:szCs w:val="28"/>
          <w:lang w:val="uk-UA"/>
        </w:rPr>
        <w:t>ь</w:t>
      </w:r>
      <w:r w:rsidRPr="00B874B6">
        <w:rPr>
          <w:sz w:val="28"/>
          <w:szCs w:val="28"/>
          <w:lang w:val="uk-UA"/>
        </w:rPr>
        <w:t xml:space="preserve"> засвоїти</w:t>
      </w:r>
      <w:r>
        <w:rPr>
          <w:sz w:val="28"/>
          <w:szCs w:val="28"/>
          <w:lang w:val="uk-UA"/>
        </w:rPr>
        <w:t xml:space="preserve"> правила ведення цілеспрямованої бесіди</w:t>
      </w:r>
      <w:r w:rsidRPr="00F82559">
        <w:rPr>
          <w:sz w:val="28"/>
          <w:szCs w:val="28"/>
        </w:rPr>
        <w:t>.</w:t>
      </w:r>
    </w:p>
    <w:p w14:paraId="7AC22223" w14:textId="1B769B98" w:rsidR="003C33B9" w:rsidRPr="004879F0" w:rsidRDefault="003C33B9" w:rsidP="00C65CF3">
      <w:pPr>
        <w:tabs>
          <w:tab w:val="num" w:pos="0"/>
        </w:tabs>
        <w:ind w:firstLine="709"/>
        <w:jc w:val="both"/>
        <w:rPr>
          <w:spacing w:val="-2"/>
          <w:sz w:val="28"/>
          <w:szCs w:val="28"/>
          <w:lang w:val="uk-UA"/>
        </w:rPr>
      </w:pPr>
      <w:r w:rsidRPr="004879F0">
        <w:rPr>
          <w:sz w:val="28"/>
          <w:szCs w:val="28"/>
          <w:lang w:val="uk-UA"/>
        </w:rPr>
        <w:t xml:space="preserve">Вивчення навчальної дисципліни </w:t>
      </w:r>
      <w:r w:rsidR="004A5568" w:rsidRPr="004879F0">
        <w:rPr>
          <w:sz w:val="28"/>
          <w:szCs w:val="28"/>
          <w:lang w:val="uk-UA"/>
        </w:rPr>
        <w:t>«</w:t>
      </w:r>
      <w:r w:rsidR="00CD116A">
        <w:rPr>
          <w:sz w:val="28"/>
          <w:szCs w:val="28"/>
          <w:lang w:val="uk-UA" w:eastAsia="en-US"/>
        </w:rPr>
        <w:t>М</w:t>
      </w:r>
      <w:r w:rsidR="00CD116A" w:rsidRPr="002A43A7">
        <w:rPr>
          <w:sz w:val="28"/>
          <w:szCs w:val="28"/>
          <w:lang w:val="uk-UA" w:eastAsia="en-US"/>
        </w:rPr>
        <w:t>етодика та організація соціально-психологічних та громадських тренінгів</w:t>
      </w:r>
      <w:r w:rsidR="004A5568" w:rsidRPr="004879F0">
        <w:rPr>
          <w:sz w:val="28"/>
          <w:szCs w:val="28"/>
          <w:lang w:val="uk-UA"/>
        </w:rPr>
        <w:t>»</w:t>
      </w:r>
      <w:r w:rsidRPr="004879F0">
        <w:rPr>
          <w:sz w:val="28"/>
          <w:szCs w:val="28"/>
          <w:lang w:val="uk-UA"/>
        </w:rPr>
        <w:t xml:space="preserve"> передбачає формування та розвиток у здобувачів </w:t>
      </w:r>
      <w:r w:rsidR="005E1C11">
        <w:rPr>
          <w:sz w:val="28"/>
          <w:szCs w:val="28"/>
          <w:lang w:val="uk-UA"/>
        </w:rPr>
        <w:t>друг</w:t>
      </w:r>
      <w:r w:rsidRPr="004879F0">
        <w:rPr>
          <w:sz w:val="28"/>
          <w:szCs w:val="28"/>
          <w:lang w:val="uk-UA"/>
        </w:rPr>
        <w:t>ого (</w:t>
      </w:r>
      <w:r w:rsidR="005E1C11">
        <w:rPr>
          <w:sz w:val="28"/>
          <w:szCs w:val="28"/>
          <w:lang w:val="uk-UA"/>
        </w:rPr>
        <w:t>магісте</w:t>
      </w:r>
      <w:r w:rsidRPr="004879F0">
        <w:rPr>
          <w:sz w:val="28"/>
          <w:szCs w:val="28"/>
          <w:lang w:val="uk-UA"/>
        </w:rPr>
        <w:t xml:space="preserve">рського) рівня вищої освіти наступних </w:t>
      </w:r>
      <w:r w:rsidRPr="004879F0">
        <w:rPr>
          <w:b/>
          <w:bCs/>
          <w:sz w:val="28"/>
          <w:szCs w:val="28"/>
          <w:lang w:val="uk-UA"/>
        </w:rPr>
        <w:t xml:space="preserve">компетентностей </w:t>
      </w:r>
      <w:r w:rsidRPr="004879F0">
        <w:rPr>
          <w:sz w:val="28"/>
          <w:szCs w:val="28"/>
          <w:lang w:val="uk-UA"/>
        </w:rPr>
        <w:t xml:space="preserve">і програмних </w:t>
      </w:r>
      <w:r w:rsidRPr="004879F0">
        <w:rPr>
          <w:b/>
          <w:bCs/>
          <w:sz w:val="28"/>
          <w:szCs w:val="28"/>
          <w:lang w:val="uk-UA"/>
        </w:rPr>
        <w:t>результатів</w:t>
      </w:r>
      <w:r w:rsidRPr="004879F0">
        <w:rPr>
          <w:sz w:val="28"/>
          <w:szCs w:val="28"/>
          <w:lang w:val="uk-UA"/>
        </w:rPr>
        <w:t xml:space="preserve"> навчання</w:t>
      </w:r>
      <w:bookmarkStart w:id="2" w:name="_Hlk23712858"/>
      <w:r w:rsidRPr="004879F0">
        <w:rPr>
          <w:spacing w:val="-2"/>
          <w:sz w:val="28"/>
          <w:szCs w:val="28"/>
          <w:lang w:val="uk-UA"/>
        </w:rPr>
        <w:t xml:space="preserve">: </w:t>
      </w:r>
    </w:p>
    <w:bookmarkEnd w:id="2"/>
    <w:p w14:paraId="0704E7DF" w14:textId="77777777" w:rsidR="00C65CF3" w:rsidRPr="0016789A" w:rsidRDefault="00C65CF3" w:rsidP="00C65CF3">
      <w:pPr>
        <w:tabs>
          <w:tab w:val="num" w:pos="0"/>
        </w:tabs>
        <w:jc w:val="both"/>
        <w:rPr>
          <w:b/>
          <w:i/>
          <w:sz w:val="28"/>
          <w:szCs w:val="28"/>
          <w:lang w:val="uk-UA"/>
        </w:rPr>
      </w:pPr>
      <w:r w:rsidRPr="0016789A">
        <w:rPr>
          <w:b/>
          <w:i/>
          <w:sz w:val="28"/>
          <w:szCs w:val="28"/>
          <w:lang w:val="uk-UA"/>
        </w:rPr>
        <w:t>Інтегральна компетентність:</w:t>
      </w:r>
    </w:p>
    <w:p w14:paraId="623FF75A" w14:textId="77777777" w:rsidR="00C65CF3" w:rsidRPr="00C65CF3" w:rsidRDefault="00C65CF3" w:rsidP="007C2E74">
      <w:pPr>
        <w:pStyle w:val="a9"/>
        <w:numPr>
          <w:ilvl w:val="0"/>
          <w:numId w:val="10"/>
        </w:numPr>
        <w:tabs>
          <w:tab w:val="num" w:pos="0"/>
        </w:tabs>
        <w:jc w:val="both"/>
        <w:rPr>
          <w:b/>
          <w:i/>
          <w:sz w:val="28"/>
          <w:szCs w:val="28"/>
          <w:lang w:val="uk-UA"/>
        </w:rPr>
      </w:pPr>
      <w:bookmarkStart w:id="3" w:name="_Hlk143108502"/>
      <w:r w:rsidRPr="00C65CF3">
        <w:rPr>
          <w:sz w:val="28"/>
          <w:szCs w:val="28"/>
          <w:lang w:val="uk-UA"/>
        </w:rPr>
        <w:t xml:space="preserve">Здатність розв’язувати складні спеціалізовані </w:t>
      </w:r>
      <w:r w:rsidRPr="00C65CF3">
        <w:rPr>
          <w:rStyle w:val="fontstyle01"/>
          <w:rFonts w:eastAsiaTheme="majorEastAsia"/>
          <w:b w:val="0"/>
          <w:bCs/>
          <w:szCs w:val="28"/>
          <w:lang w:val="uk-UA"/>
        </w:rPr>
        <w:t>завдання</w:t>
      </w:r>
      <w:r w:rsidRPr="00C65CF3">
        <w:rPr>
          <w:b/>
          <w:bCs/>
          <w:sz w:val="28"/>
          <w:szCs w:val="28"/>
          <w:lang w:val="uk-UA"/>
        </w:rPr>
        <w:t xml:space="preserve"> </w:t>
      </w:r>
      <w:r w:rsidRPr="00C65CF3">
        <w:rPr>
          <w:sz w:val="28"/>
          <w:szCs w:val="28"/>
          <w:lang w:val="uk-UA"/>
        </w:rPr>
        <w:t xml:space="preserve">і проблеми в галузях середньої освіти та психології, що передбачає застосування концептуальних галузевих знань, здійснення інновацій та/або проведення досліджень і характеризується </w:t>
      </w:r>
      <w:r w:rsidRPr="00C65CF3">
        <w:rPr>
          <w:rStyle w:val="fontstyle01"/>
          <w:rFonts w:eastAsiaTheme="majorEastAsia"/>
          <w:b w:val="0"/>
          <w:bCs/>
          <w:szCs w:val="28"/>
          <w:lang w:val="uk-UA"/>
        </w:rPr>
        <w:t>комплексністю</w:t>
      </w:r>
      <w:r w:rsidRPr="00C65CF3">
        <w:rPr>
          <w:rStyle w:val="fontstyle01"/>
          <w:rFonts w:eastAsiaTheme="majorEastAsia"/>
          <w:b w:val="0"/>
          <w:bCs/>
          <w:szCs w:val="28"/>
          <w:lang w:val="uk-UA"/>
        </w:rPr>
        <w:t xml:space="preserve"> </w:t>
      </w:r>
      <w:r w:rsidRPr="00C65CF3">
        <w:rPr>
          <w:rStyle w:val="fontstyle01"/>
          <w:rFonts w:eastAsiaTheme="majorEastAsia"/>
          <w:b w:val="0"/>
          <w:bCs/>
          <w:szCs w:val="28"/>
          <w:lang w:val="uk-UA"/>
        </w:rPr>
        <w:t>та</w:t>
      </w:r>
      <w:r w:rsidRPr="00C65CF3">
        <w:rPr>
          <w:rStyle w:val="fontstyle01"/>
          <w:rFonts w:eastAsiaTheme="majorEastAsia"/>
          <w:bCs/>
          <w:szCs w:val="28"/>
          <w:lang w:val="uk-UA"/>
        </w:rPr>
        <w:t xml:space="preserve"> </w:t>
      </w:r>
      <w:r w:rsidRPr="00C65CF3">
        <w:rPr>
          <w:sz w:val="28"/>
          <w:szCs w:val="28"/>
          <w:lang w:val="uk-UA"/>
        </w:rPr>
        <w:t>невизначеністю умов і вимог.</w:t>
      </w:r>
      <w:bookmarkEnd w:id="3"/>
    </w:p>
    <w:p w14:paraId="04A4897C" w14:textId="495F5F38" w:rsidR="003C33B9" w:rsidRPr="004879F0" w:rsidRDefault="003C33B9" w:rsidP="00C65CF3">
      <w:pPr>
        <w:tabs>
          <w:tab w:val="num" w:pos="0"/>
        </w:tabs>
        <w:jc w:val="both"/>
        <w:rPr>
          <w:sz w:val="28"/>
          <w:szCs w:val="28"/>
          <w:lang w:val="uk-UA"/>
        </w:rPr>
      </w:pPr>
      <w:r w:rsidRPr="004879F0">
        <w:rPr>
          <w:b/>
          <w:i/>
          <w:sz w:val="28"/>
          <w:szCs w:val="28"/>
          <w:lang w:val="uk-UA"/>
        </w:rPr>
        <w:t>Загальні компетентності</w:t>
      </w:r>
      <w:r w:rsidR="00C65CF3">
        <w:rPr>
          <w:b/>
          <w:i/>
          <w:sz w:val="28"/>
          <w:szCs w:val="28"/>
          <w:lang w:val="uk-UA"/>
        </w:rPr>
        <w:t>:</w:t>
      </w:r>
    </w:p>
    <w:p w14:paraId="5547CEAA" w14:textId="77777777" w:rsidR="00C65CF3" w:rsidRPr="00C65CF3" w:rsidRDefault="00C65CF3" w:rsidP="007C2E74">
      <w:pPr>
        <w:pStyle w:val="a9"/>
        <w:numPr>
          <w:ilvl w:val="0"/>
          <w:numId w:val="10"/>
        </w:numPr>
        <w:jc w:val="both"/>
        <w:rPr>
          <w:b/>
          <w:bCs/>
          <w:color w:val="000000" w:themeColor="text1"/>
          <w:sz w:val="28"/>
          <w:szCs w:val="28"/>
          <w:lang w:val="uk-UA"/>
        </w:rPr>
      </w:pPr>
      <w:r w:rsidRPr="00C65CF3">
        <w:rPr>
          <w:color w:val="000000" w:themeColor="text1"/>
          <w:sz w:val="28"/>
          <w:szCs w:val="28"/>
          <w:lang w:val="uk-UA"/>
        </w:rPr>
        <w:t>Здатність до міжособистісної взаємодії, ефективної комунікативної діяльності, роботи в команді та автономно.</w:t>
      </w:r>
    </w:p>
    <w:p w14:paraId="3ED03BCE" w14:textId="4AD2EEB5" w:rsidR="00C65CF3" w:rsidRPr="00C65CF3" w:rsidRDefault="00C65CF3" w:rsidP="007C2E74">
      <w:pPr>
        <w:pStyle w:val="a9"/>
        <w:numPr>
          <w:ilvl w:val="0"/>
          <w:numId w:val="10"/>
        </w:numPr>
        <w:jc w:val="both"/>
        <w:rPr>
          <w:b/>
          <w:bCs/>
          <w:color w:val="000000" w:themeColor="text1"/>
          <w:sz w:val="28"/>
          <w:szCs w:val="28"/>
          <w:lang w:val="uk-UA"/>
        </w:rPr>
      </w:pPr>
      <w:r w:rsidRPr="00C65CF3">
        <w:rPr>
          <w:color w:val="000000" w:themeColor="text1"/>
          <w:sz w:val="28"/>
          <w:szCs w:val="28"/>
          <w:lang w:val="uk-UA"/>
        </w:rPr>
        <w:t>Здатність розробляти та презентувати освітні проєкти, управляти ними та мотивувати виконавців на досягнення спільної мети.</w:t>
      </w:r>
    </w:p>
    <w:p w14:paraId="573A4AB3" w14:textId="607FF4B6" w:rsidR="003C33B9" w:rsidRPr="004879F0" w:rsidRDefault="00C65CF3" w:rsidP="00C65CF3">
      <w:pPr>
        <w:tabs>
          <w:tab w:val="num" w:pos="0"/>
        </w:tabs>
        <w:jc w:val="both"/>
        <w:rPr>
          <w:b/>
          <w:bCs/>
          <w:i/>
          <w:iCs/>
          <w:sz w:val="28"/>
          <w:szCs w:val="28"/>
          <w:lang w:val="uk-UA"/>
        </w:rPr>
      </w:pPr>
      <w:r>
        <w:rPr>
          <w:b/>
          <w:bCs/>
          <w:i/>
          <w:iCs/>
          <w:sz w:val="28"/>
          <w:szCs w:val="28"/>
          <w:lang w:val="uk-UA"/>
        </w:rPr>
        <w:t>Спеціальні</w:t>
      </w:r>
      <w:r w:rsidR="003C33B9" w:rsidRPr="004879F0">
        <w:rPr>
          <w:b/>
          <w:bCs/>
          <w:i/>
          <w:iCs/>
          <w:sz w:val="28"/>
          <w:szCs w:val="28"/>
          <w:lang w:val="uk-UA"/>
        </w:rPr>
        <w:t xml:space="preserve"> компетентності</w:t>
      </w:r>
      <w:r>
        <w:rPr>
          <w:b/>
          <w:bCs/>
          <w:i/>
          <w:iCs/>
          <w:sz w:val="28"/>
          <w:szCs w:val="28"/>
          <w:lang w:val="uk-UA"/>
        </w:rPr>
        <w:t>:</w:t>
      </w:r>
    </w:p>
    <w:p w14:paraId="75CF1E3A" w14:textId="77777777" w:rsidR="00C65CF3" w:rsidRPr="00C65CF3" w:rsidRDefault="00C65CF3" w:rsidP="007C2E74">
      <w:pPr>
        <w:pStyle w:val="a9"/>
        <w:numPr>
          <w:ilvl w:val="0"/>
          <w:numId w:val="11"/>
        </w:numPr>
        <w:jc w:val="both"/>
        <w:rPr>
          <w:color w:val="000000" w:themeColor="text1"/>
          <w:sz w:val="28"/>
          <w:szCs w:val="28"/>
          <w:lang w:val="uk-UA"/>
        </w:rPr>
      </w:pPr>
      <w:r w:rsidRPr="00C65CF3">
        <w:rPr>
          <w:color w:val="000000" w:themeColor="text1"/>
          <w:sz w:val="28"/>
          <w:szCs w:val="28"/>
          <w:lang w:val="uk-UA"/>
        </w:rPr>
        <w:t>Здатність здійснювати практичну діяльність (тренінгову, психотерапевтичну, консультаційну, психодіагностичну та іншу залежно від спеціалізації) з використанням науково верифікованих методів та технік.</w:t>
      </w:r>
    </w:p>
    <w:p w14:paraId="6B29D19F" w14:textId="77777777" w:rsidR="00C65CF3" w:rsidRPr="00C65CF3" w:rsidRDefault="00C65CF3" w:rsidP="007C2E74">
      <w:pPr>
        <w:pStyle w:val="Default"/>
        <w:numPr>
          <w:ilvl w:val="0"/>
          <w:numId w:val="11"/>
        </w:numPr>
        <w:jc w:val="both"/>
        <w:rPr>
          <w:rFonts w:eastAsia="Times New Roman"/>
          <w:color w:val="000000" w:themeColor="text1"/>
          <w:sz w:val="28"/>
          <w:szCs w:val="28"/>
          <w:lang w:val="uk-UA"/>
        </w:rPr>
      </w:pPr>
      <w:r w:rsidRPr="00C65CF3">
        <w:rPr>
          <w:rFonts w:eastAsia="Times New Roman"/>
          <w:color w:val="000000" w:themeColor="text1"/>
          <w:sz w:val="28"/>
          <w:szCs w:val="28"/>
          <w:lang w:val="uk-UA"/>
        </w:rPr>
        <w:t>Здатність організовувати та реалізовувати просвітницьку та освітню діяльність для різних категорій населення у сфері психології.</w:t>
      </w:r>
    </w:p>
    <w:p w14:paraId="0F1BB664" w14:textId="73464DF6" w:rsidR="003C33B9" w:rsidRPr="004879F0" w:rsidRDefault="003C33B9" w:rsidP="00C65CF3">
      <w:pPr>
        <w:pStyle w:val="Default"/>
        <w:tabs>
          <w:tab w:val="num" w:pos="0"/>
        </w:tabs>
        <w:jc w:val="both"/>
        <w:rPr>
          <w:b/>
          <w:bCs/>
          <w:i/>
          <w:iCs/>
          <w:color w:val="auto"/>
          <w:sz w:val="28"/>
          <w:szCs w:val="28"/>
          <w:lang w:val="uk-UA"/>
        </w:rPr>
      </w:pPr>
      <w:r w:rsidRPr="004879F0">
        <w:rPr>
          <w:b/>
          <w:bCs/>
          <w:i/>
          <w:iCs/>
          <w:color w:val="auto"/>
          <w:sz w:val="28"/>
          <w:szCs w:val="28"/>
          <w:lang w:val="uk-UA"/>
        </w:rPr>
        <w:t>Результати навчання</w:t>
      </w:r>
      <w:r w:rsidR="00C65CF3">
        <w:rPr>
          <w:b/>
          <w:bCs/>
          <w:i/>
          <w:iCs/>
          <w:color w:val="auto"/>
          <w:sz w:val="28"/>
          <w:szCs w:val="28"/>
          <w:lang w:val="uk-UA"/>
        </w:rPr>
        <w:t>:</w:t>
      </w:r>
    </w:p>
    <w:p w14:paraId="5BF94092" w14:textId="77777777" w:rsidR="00C65CF3" w:rsidRPr="00C65CF3" w:rsidRDefault="00C65CF3" w:rsidP="007C2E74">
      <w:pPr>
        <w:pStyle w:val="Default"/>
        <w:numPr>
          <w:ilvl w:val="0"/>
          <w:numId w:val="11"/>
        </w:numPr>
        <w:jc w:val="both"/>
        <w:rPr>
          <w:rFonts w:eastAsia="Times New Roman"/>
          <w:color w:val="000000" w:themeColor="text1"/>
          <w:sz w:val="28"/>
          <w:szCs w:val="28"/>
          <w:lang w:val="uk-UA"/>
        </w:rPr>
      </w:pPr>
      <w:r w:rsidRPr="00C65CF3">
        <w:rPr>
          <w:rFonts w:eastAsia="Times New Roman"/>
          <w:color w:val="000000" w:themeColor="text1"/>
          <w:sz w:val="28"/>
          <w:szCs w:val="28"/>
          <w:lang w:val="uk-UA"/>
        </w:rPr>
        <w:t>Робити психологічний прогноз щодо розвитку особистості, груп, організацій.</w:t>
      </w:r>
    </w:p>
    <w:p w14:paraId="042EF902" w14:textId="4FD3B165" w:rsidR="00C65CF3" w:rsidRPr="00C65CF3" w:rsidRDefault="00C65CF3" w:rsidP="007C2E74">
      <w:pPr>
        <w:pStyle w:val="Default"/>
        <w:numPr>
          <w:ilvl w:val="0"/>
          <w:numId w:val="11"/>
        </w:numPr>
        <w:jc w:val="both"/>
        <w:rPr>
          <w:rFonts w:eastAsia="Times New Roman"/>
          <w:color w:val="000000" w:themeColor="text1"/>
          <w:sz w:val="28"/>
          <w:szCs w:val="28"/>
          <w:lang w:val="uk-UA"/>
        </w:rPr>
      </w:pPr>
      <w:r w:rsidRPr="00C65CF3">
        <w:rPr>
          <w:rFonts w:eastAsia="Times New Roman"/>
          <w:color w:val="000000" w:themeColor="text1"/>
          <w:sz w:val="28"/>
          <w:szCs w:val="28"/>
          <w:lang w:val="uk-UA"/>
        </w:rPr>
        <w:lastRenderedPageBreak/>
        <w:t>Розробляти програми психологічних інтервенцій (тренінг, психотерапія, консультування, тощо), провадити їх в індивідуальній та груповій роботі, оцінювати якість.</w:t>
      </w:r>
    </w:p>
    <w:p w14:paraId="480EF520" w14:textId="266AA5D4" w:rsidR="004A5568" w:rsidRDefault="00C65CF3" w:rsidP="007C2E74">
      <w:pPr>
        <w:pStyle w:val="Default"/>
        <w:numPr>
          <w:ilvl w:val="0"/>
          <w:numId w:val="11"/>
        </w:numPr>
        <w:jc w:val="both"/>
        <w:rPr>
          <w:rFonts w:eastAsia="Times New Roman"/>
          <w:color w:val="000000" w:themeColor="text1"/>
          <w:sz w:val="28"/>
          <w:szCs w:val="28"/>
          <w:lang w:val="uk-UA"/>
        </w:rPr>
      </w:pPr>
      <w:r w:rsidRPr="00C65CF3">
        <w:rPr>
          <w:rFonts w:eastAsia="Times New Roman"/>
          <w:color w:val="000000" w:themeColor="text1"/>
          <w:sz w:val="28"/>
          <w:szCs w:val="28"/>
          <w:lang w:val="uk-UA"/>
        </w:rPr>
        <w:t>Розробляти просвітницькі матеріали та освітні програми, впроваджувати їх, отримувати зворотній зв'язок, оцінювати якість.</w:t>
      </w:r>
    </w:p>
    <w:p w14:paraId="6468880F" w14:textId="3BBAA7C9" w:rsidR="00014D8F" w:rsidRDefault="00014D8F" w:rsidP="00014D8F">
      <w:pPr>
        <w:pStyle w:val="Default"/>
        <w:jc w:val="both"/>
        <w:rPr>
          <w:rFonts w:eastAsia="Times New Roman"/>
          <w:color w:val="000000" w:themeColor="text1"/>
          <w:sz w:val="28"/>
          <w:szCs w:val="28"/>
          <w:lang w:val="uk-UA"/>
        </w:rPr>
      </w:pPr>
    </w:p>
    <w:p w14:paraId="02C397A6" w14:textId="77777777" w:rsidR="00014D8F" w:rsidRPr="00C65CF3" w:rsidRDefault="00014D8F" w:rsidP="00014D8F">
      <w:pPr>
        <w:pStyle w:val="Default"/>
        <w:jc w:val="center"/>
        <w:rPr>
          <w:rFonts w:eastAsia="Times New Roman"/>
          <w:color w:val="000000" w:themeColor="text1"/>
          <w:sz w:val="28"/>
          <w:szCs w:val="28"/>
          <w:lang w:val="uk-UA"/>
        </w:rPr>
      </w:pPr>
    </w:p>
    <w:p w14:paraId="7C8DE327" w14:textId="73CEDDEC" w:rsidR="003D1537" w:rsidRPr="004879F0" w:rsidRDefault="009B1A07" w:rsidP="00014D8F">
      <w:pPr>
        <w:jc w:val="center"/>
        <w:rPr>
          <w:b/>
          <w:bCs/>
          <w:iCs/>
          <w:sz w:val="28"/>
          <w:szCs w:val="28"/>
          <w:lang w:val="uk-UA" w:eastAsia="en-US"/>
        </w:rPr>
      </w:pPr>
      <w:r>
        <w:rPr>
          <w:b/>
          <w:bCs/>
          <w:iCs/>
          <w:sz w:val="28"/>
          <w:szCs w:val="28"/>
          <w:lang w:val="uk-UA" w:eastAsia="en-US"/>
        </w:rPr>
        <w:t>3</w:t>
      </w:r>
      <w:r w:rsidR="003D1537" w:rsidRPr="004879F0">
        <w:rPr>
          <w:b/>
          <w:bCs/>
          <w:iCs/>
          <w:sz w:val="28"/>
          <w:szCs w:val="28"/>
          <w:lang w:val="uk-UA" w:eastAsia="en-US"/>
        </w:rPr>
        <w:t>. ІНФОРМАЦІЙНИЙ ОБСЯГ НАВЧАЛЬНОЇ ДИСЦИПЛІНИ</w:t>
      </w:r>
    </w:p>
    <w:p w14:paraId="6A503DE9" w14:textId="77777777" w:rsidR="00C82D47" w:rsidRPr="004879F0" w:rsidRDefault="00C82D47" w:rsidP="00C82D47">
      <w:pPr>
        <w:ind w:firstLine="708"/>
        <w:jc w:val="both"/>
        <w:rPr>
          <w:bCs/>
          <w:iCs/>
          <w:sz w:val="28"/>
          <w:szCs w:val="28"/>
          <w:lang w:val="uk-UA"/>
        </w:rPr>
      </w:pPr>
    </w:p>
    <w:p w14:paraId="45A95412" w14:textId="464D818B" w:rsidR="00F61A57" w:rsidRPr="0053252C" w:rsidRDefault="00F61A57" w:rsidP="00F61A57">
      <w:pPr>
        <w:ind w:firstLine="708"/>
        <w:jc w:val="both"/>
        <w:rPr>
          <w:bCs/>
          <w:iCs/>
          <w:sz w:val="28"/>
          <w:szCs w:val="28"/>
          <w:lang w:val="uk-UA"/>
        </w:rPr>
      </w:pPr>
      <w:r w:rsidRPr="00266B87">
        <w:rPr>
          <w:bCs/>
          <w:iCs/>
          <w:sz w:val="28"/>
          <w:szCs w:val="28"/>
          <w:lang w:val="uk-UA"/>
        </w:rPr>
        <w:t xml:space="preserve">Курс </w:t>
      </w:r>
      <w:r w:rsidR="0053252C" w:rsidRPr="0053252C">
        <w:rPr>
          <w:iCs/>
          <w:color w:val="000000"/>
          <w:sz w:val="28"/>
          <w:szCs w:val="28"/>
          <w:lang w:val="uk-UA"/>
        </w:rPr>
        <w:t>«</w:t>
      </w:r>
      <w:r w:rsidR="0053252C">
        <w:rPr>
          <w:sz w:val="28"/>
          <w:szCs w:val="28"/>
          <w:lang w:val="uk-UA" w:eastAsia="en-US"/>
        </w:rPr>
        <w:t>М</w:t>
      </w:r>
      <w:r w:rsidR="0053252C" w:rsidRPr="002A43A7">
        <w:rPr>
          <w:sz w:val="28"/>
          <w:szCs w:val="28"/>
          <w:lang w:val="uk-UA" w:eastAsia="en-US"/>
        </w:rPr>
        <w:t>етодика та організація соціально-психологічних та громадських тренінгів</w:t>
      </w:r>
      <w:r w:rsidR="0053252C" w:rsidRPr="0053252C">
        <w:rPr>
          <w:iCs/>
          <w:color w:val="000000"/>
          <w:sz w:val="28"/>
          <w:szCs w:val="28"/>
          <w:lang w:val="uk-UA"/>
        </w:rPr>
        <w:t>»</w:t>
      </w:r>
      <w:r w:rsidR="0053252C" w:rsidRPr="0053252C">
        <w:rPr>
          <w:bCs/>
          <w:iCs/>
          <w:sz w:val="28"/>
          <w:szCs w:val="28"/>
          <w:lang w:val="uk-UA"/>
        </w:rPr>
        <w:t xml:space="preserve"> має велике значення у формуванні </w:t>
      </w:r>
      <w:r w:rsidR="0053252C" w:rsidRPr="0053252C">
        <w:rPr>
          <w:bCs/>
          <w:iCs/>
          <w:sz w:val="28"/>
          <w:szCs w:val="28"/>
          <w:lang w:val="uk-UA" w:eastAsia="en-US"/>
        </w:rPr>
        <w:t>професійної компетенції, світогляду майбутнього магістра психології. Отримані знання та сформовані навички й уміння допоможуть стати професійно компетентними фахівцями у майбутньому, а також сприятимуть</w:t>
      </w:r>
      <w:r w:rsidR="0053252C" w:rsidRPr="00965799">
        <w:rPr>
          <w:bCs/>
          <w:iCs/>
          <w:sz w:val="28"/>
          <w:szCs w:val="28"/>
          <w:lang w:val="uk-UA" w:eastAsia="en-US"/>
        </w:rPr>
        <w:t xml:space="preserve"> </w:t>
      </w:r>
      <w:r w:rsidR="0053252C">
        <w:rPr>
          <w:bCs/>
          <w:iCs/>
          <w:sz w:val="28"/>
          <w:szCs w:val="28"/>
          <w:lang w:val="uk-UA" w:eastAsia="en-US"/>
        </w:rPr>
        <w:t>формува</w:t>
      </w:r>
      <w:r w:rsidR="0053252C" w:rsidRPr="00965799">
        <w:rPr>
          <w:bCs/>
          <w:iCs/>
          <w:sz w:val="28"/>
          <w:szCs w:val="28"/>
          <w:lang w:val="uk-UA" w:eastAsia="en-US"/>
        </w:rPr>
        <w:t xml:space="preserve">нню </w:t>
      </w:r>
      <w:r w:rsidR="0053252C">
        <w:rPr>
          <w:bCs/>
          <w:iCs/>
          <w:sz w:val="28"/>
          <w:szCs w:val="28"/>
          <w:lang w:val="uk-UA" w:eastAsia="en-US"/>
        </w:rPr>
        <w:t xml:space="preserve">навичок </w:t>
      </w:r>
      <w:r w:rsidR="0053252C" w:rsidRPr="008C2BFB">
        <w:rPr>
          <w:sz w:val="28"/>
          <w:szCs w:val="28"/>
          <w:lang w:val="uk-UA"/>
        </w:rPr>
        <w:t xml:space="preserve">ведення цілеспрямованої бесіди, </w:t>
      </w:r>
      <w:r w:rsidR="0053252C" w:rsidRPr="008132D2">
        <w:rPr>
          <w:sz w:val="28"/>
          <w:szCs w:val="28"/>
          <w:lang w:val="uk-UA"/>
        </w:rPr>
        <w:t>ефективної вз</w:t>
      </w:r>
      <w:r w:rsidR="0053252C">
        <w:rPr>
          <w:sz w:val="28"/>
          <w:szCs w:val="28"/>
          <w:lang w:val="uk-UA"/>
        </w:rPr>
        <w:t>аємодії у соціальних контактах</w:t>
      </w:r>
      <w:r w:rsidR="0053252C" w:rsidRPr="00965799">
        <w:rPr>
          <w:bCs/>
          <w:iCs/>
          <w:sz w:val="28"/>
          <w:szCs w:val="28"/>
          <w:lang w:val="uk-UA" w:eastAsia="en-US"/>
        </w:rPr>
        <w:t xml:space="preserve">, </w:t>
      </w:r>
      <w:r w:rsidR="0053252C" w:rsidRPr="00965799">
        <w:rPr>
          <w:color w:val="000000"/>
          <w:sz w:val="28"/>
          <w:szCs w:val="28"/>
          <w:lang w:val="uk-UA"/>
        </w:rPr>
        <w:t>встановленню взаємозв'язків соціально-психологічних явищ</w:t>
      </w:r>
      <w:r w:rsidR="0053252C">
        <w:rPr>
          <w:color w:val="000000"/>
          <w:sz w:val="28"/>
          <w:szCs w:val="28"/>
          <w:lang w:val="uk-UA"/>
        </w:rPr>
        <w:t xml:space="preserve">, </w:t>
      </w:r>
      <w:r w:rsidR="0053252C" w:rsidRPr="00965799">
        <w:rPr>
          <w:color w:val="000000"/>
          <w:sz w:val="28"/>
          <w:szCs w:val="28"/>
          <w:lang w:val="uk-UA"/>
        </w:rPr>
        <w:t>стимулюва</w:t>
      </w:r>
      <w:r w:rsidR="0053252C">
        <w:rPr>
          <w:color w:val="000000"/>
          <w:sz w:val="28"/>
          <w:szCs w:val="28"/>
          <w:lang w:val="uk-UA"/>
        </w:rPr>
        <w:t>тимуть до аналізу соціального життя,</w:t>
      </w:r>
      <w:r w:rsidR="0053252C" w:rsidRPr="00965799">
        <w:rPr>
          <w:color w:val="000000"/>
          <w:sz w:val="28"/>
          <w:szCs w:val="28"/>
          <w:lang w:val="uk-UA"/>
        </w:rPr>
        <w:t xml:space="preserve"> тощо</w:t>
      </w:r>
      <w:r w:rsidR="0053252C" w:rsidRPr="0053252C">
        <w:rPr>
          <w:bCs/>
          <w:iCs/>
          <w:sz w:val="28"/>
          <w:szCs w:val="28"/>
          <w:lang w:val="uk-UA"/>
        </w:rPr>
        <w:t>.</w:t>
      </w:r>
    </w:p>
    <w:p w14:paraId="4E4C60AE" w14:textId="2546F7C1" w:rsidR="00C82D47" w:rsidRPr="0053252C" w:rsidRDefault="00F62A3B" w:rsidP="00F61A57">
      <w:pPr>
        <w:ind w:firstLine="708"/>
        <w:jc w:val="both"/>
        <w:rPr>
          <w:bCs/>
          <w:iCs/>
          <w:sz w:val="28"/>
          <w:szCs w:val="28"/>
          <w:lang w:val="uk-UA"/>
        </w:rPr>
      </w:pPr>
      <w:r w:rsidRPr="00F62A3B">
        <w:rPr>
          <w:bCs/>
          <w:iCs/>
          <w:sz w:val="28"/>
          <w:szCs w:val="28"/>
          <w:lang w:val="uk-UA"/>
        </w:rPr>
        <w:t xml:space="preserve">Навчальний матеріал курсу </w:t>
      </w:r>
      <w:r w:rsidR="0053252C" w:rsidRPr="0053252C">
        <w:rPr>
          <w:bCs/>
          <w:iCs/>
          <w:sz w:val="28"/>
          <w:szCs w:val="28"/>
          <w:lang w:val="uk-UA"/>
        </w:rPr>
        <w:t>«</w:t>
      </w:r>
      <w:r w:rsidR="0053252C">
        <w:rPr>
          <w:sz w:val="28"/>
          <w:szCs w:val="28"/>
          <w:lang w:val="uk-UA" w:eastAsia="en-US"/>
        </w:rPr>
        <w:t>М</w:t>
      </w:r>
      <w:r w:rsidR="0053252C" w:rsidRPr="002A43A7">
        <w:rPr>
          <w:sz w:val="28"/>
          <w:szCs w:val="28"/>
          <w:lang w:val="uk-UA" w:eastAsia="en-US"/>
        </w:rPr>
        <w:t>етодика та організація соціально-психологічних та громадських тренінгів</w:t>
      </w:r>
      <w:r w:rsidR="0053252C" w:rsidRPr="0053252C">
        <w:rPr>
          <w:bCs/>
          <w:iCs/>
          <w:sz w:val="28"/>
          <w:szCs w:val="28"/>
          <w:lang w:val="uk-UA"/>
        </w:rPr>
        <w:t xml:space="preserve">» організовано за спіральним принципом, що поєднує послідовність і циклічність вивчення. Здобувачі </w:t>
      </w:r>
      <w:r w:rsidR="0053252C" w:rsidRPr="0053252C">
        <w:rPr>
          <w:sz w:val="28"/>
          <w:szCs w:val="28"/>
          <w:lang w:val="uk-UA" w:eastAsia="en-US"/>
        </w:rPr>
        <w:t xml:space="preserve">ступеня вищої освіти «магістр» </w:t>
      </w:r>
      <w:r w:rsidR="0053252C" w:rsidRPr="0053252C">
        <w:rPr>
          <w:bCs/>
          <w:iCs/>
          <w:sz w:val="28"/>
          <w:szCs w:val="28"/>
          <w:lang w:val="uk-UA"/>
        </w:rPr>
        <w:t>не випускають з поля зору вихідну проблему й водночас поступово розширюють і поглиблюють коло пов'язаних із нею знань.</w:t>
      </w:r>
    </w:p>
    <w:p w14:paraId="6325D4FE" w14:textId="5B2CBAA5" w:rsidR="0005156B" w:rsidRPr="004879F0" w:rsidRDefault="0005156B" w:rsidP="00C82D47">
      <w:pPr>
        <w:ind w:firstLine="708"/>
        <w:jc w:val="both"/>
        <w:rPr>
          <w:bCs/>
          <w:iCs/>
          <w:sz w:val="28"/>
          <w:szCs w:val="28"/>
          <w:lang w:val="uk-UA"/>
        </w:rPr>
      </w:pPr>
      <w:r w:rsidRPr="004879F0">
        <w:rPr>
          <w:bCs/>
          <w:iCs/>
          <w:sz w:val="28"/>
          <w:szCs w:val="28"/>
          <w:lang w:val="uk-UA"/>
        </w:rPr>
        <w:t>Вивчення курсу «</w:t>
      </w:r>
      <w:r w:rsidR="0053252C">
        <w:rPr>
          <w:sz w:val="28"/>
          <w:szCs w:val="28"/>
          <w:lang w:val="uk-UA" w:eastAsia="en-US"/>
        </w:rPr>
        <w:t>М</w:t>
      </w:r>
      <w:r w:rsidR="0053252C" w:rsidRPr="002A43A7">
        <w:rPr>
          <w:sz w:val="28"/>
          <w:szCs w:val="28"/>
          <w:lang w:val="uk-UA" w:eastAsia="en-US"/>
        </w:rPr>
        <w:t>етодика та організація соціально-психологічних та громадських тренінгів</w:t>
      </w:r>
      <w:r w:rsidRPr="004879F0">
        <w:rPr>
          <w:bCs/>
          <w:iCs/>
          <w:sz w:val="28"/>
          <w:szCs w:val="28"/>
          <w:lang w:val="uk-UA"/>
        </w:rPr>
        <w:t xml:space="preserve">» завершується </w:t>
      </w:r>
      <w:r w:rsidR="004417CD">
        <w:rPr>
          <w:bCs/>
          <w:iCs/>
          <w:sz w:val="28"/>
          <w:szCs w:val="28"/>
          <w:lang w:val="uk-UA"/>
        </w:rPr>
        <w:t xml:space="preserve">диференційним </w:t>
      </w:r>
      <w:r w:rsidRPr="004879F0">
        <w:rPr>
          <w:bCs/>
          <w:iCs/>
          <w:sz w:val="28"/>
          <w:szCs w:val="28"/>
          <w:lang w:val="uk-UA"/>
        </w:rPr>
        <w:t>заліком.</w:t>
      </w:r>
    </w:p>
    <w:p w14:paraId="3D68EFB0" w14:textId="77777777" w:rsidR="009B5290" w:rsidRPr="004879F0" w:rsidRDefault="009B5290" w:rsidP="009B5290">
      <w:pPr>
        <w:jc w:val="both"/>
        <w:rPr>
          <w:b/>
          <w:bCs/>
          <w:iCs/>
          <w:sz w:val="28"/>
          <w:szCs w:val="28"/>
          <w:lang w:val="uk-UA"/>
        </w:rPr>
      </w:pPr>
    </w:p>
    <w:p w14:paraId="47DDAA4A" w14:textId="2C053218" w:rsidR="004417CD" w:rsidRPr="00F80B85" w:rsidRDefault="004417CD" w:rsidP="004417CD">
      <w:pPr>
        <w:jc w:val="both"/>
        <w:rPr>
          <w:b/>
          <w:sz w:val="28"/>
          <w:szCs w:val="28"/>
        </w:rPr>
      </w:pPr>
      <w:bookmarkStart w:id="4" w:name="_Toc335799996"/>
      <w:r w:rsidRPr="00F80B85">
        <w:rPr>
          <w:b/>
          <w:bCs/>
          <w:iCs/>
          <w:sz w:val="28"/>
          <w:szCs w:val="28"/>
        </w:rPr>
        <w:t xml:space="preserve">Заліковий модуль № 1. </w:t>
      </w:r>
      <w:r w:rsidRPr="00F80B85">
        <w:rPr>
          <w:b/>
          <w:sz w:val="28"/>
          <w:szCs w:val="28"/>
        </w:rPr>
        <w:t>«</w:t>
      </w:r>
      <w:r w:rsidR="0053252C" w:rsidRPr="00F80B85">
        <w:rPr>
          <w:b/>
          <w:sz w:val="28"/>
          <w:szCs w:val="28"/>
        </w:rPr>
        <w:t>Теоретико-методологічні основи психо</w:t>
      </w:r>
      <w:r w:rsidR="0053252C">
        <w:rPr>
          <w:b/>
          <w:sz w:val="28"/>
          <w:szCs w:val="28"/>
          <w:lang w:val="uk-UA"/>
        </w:rPr>
        <w:t>логії тренінгів</w:t>
      </w:r>
      <w:r w:rsidRPr="00F80B85">
        <w:rPr>
          <w:b/>
          <w:sz w:val="28"/>
          <w:szCs w:val="28"/>
        </w:rPr>
        <w:t>»</w:t>
      </w:r>
    </w:p>
    <w:p w14:paraId="1DDAA251" w14:textId="77777777" w:rsidR="004417CD" w:rsidRPr="00F80B85" w:rsidRDefault="004417CD" w:rsidP="004417CD">
      <w:pPr>
        <w:ind w:firstLine="708"/>
        <w:jc w:val="both"/>
        <w:rPr>
          <w:bCs/>
          <w:iCs/>
          <w:sz w:val="28"/>
          <w:szCs w:val="28"/>
        </w:rPr>
      </w:pPr>
    </w:p>
    <w:p w14:paraId="6791B133" w14:textId="0233375C" w:rsidR="004417CD" w:rsidRPr="00F80B85" w:rsidRDefault="004417CD" w:rsidP="004417CD">
      <w:pPr>
        <w:jc w:val="both"/>
        <w:rPr>
          <w:b/>
          <w:sz w:val="28"/>
          <w:szCs w:val="28"/>
        </w:rPr>
      </w:pPr>
      <w:r w:rsidRPr="00F80B85">
        <w:rPr>
          <w:b/>
          <w:bCs/>
          <w:iCs/>
          <w:sz w:val="28"/>
          <w:szCs w:val="28"/>
        </w:rPr>
        <w:t>Змістовий модуль № 1.</w:t>
      </w:r>
      <w:r w:rsidRPr="00F80B85">
        <w:rPr>
          <w:b/>
          <w:sz w:val="28"/>
          <w:szCs w:val="28"/>
        </w:rPr>
        <w:t xml:space="preserve"> «</w:t>
      </w:r>
      <w:r w:rsidR="0053252C">
        <w:rPr>
          <w:b/>
          <w:sz w:val="28"/>
          <w:szCs w:val="28"/>
          <w:lang w:val="uk-UA"/>
        </w:rPr>
        <w:t xml:space="preserve">Теоретичні та методичні </w:t>
      </w:r>
      <w:r w:rsidR="0053252C" w:rsidRPr="004900CC">
        <w:rPr>
          <w:b/>
          <w:sz w:val="28"/>
          <w:szCs w:val="28"/>
        </w:rPr>
        <w:t xml:space="preserve">підходи до </w:t>
      </w:r>
      <w:r w:rsidR="0053252C">
        <w:rPr>
          <w:b/>
          <w:sz w:val="28"/>
          <w:szCs w:val="28"/>
          <w:lang w:val="uk-UA"/>
        </w:rPr>
        <w:t>організації тренінгів</w:t>
      </w:r>
      <w:r w:rsidRPr="00F80B85">
        <w:rPr>
          <w:b/>
          <w:sz w:val="28"/>
          <w:szCs w:val="28"/>
        </w:rPr>
        <w:t>»</w:t>
      </w:r>
    </w:p>
    <w:p w14:paraId="6F45A4CE" w14:textId="7985F7BA" w:rsidR="004417CD" w:rsidRDefault="0053252C" w:rsidP="004417CD">
      <w:pPr>
        <w:tabs>
          <w:tab w:val="left" w:pos="8645"/>
        </w:tabs>
        <w:ind w:firstLine="709"/>
        <w:jc w:val="both"/>
        <w:rPr>
          <w:sz w:val="28"/>
          <w:szCs w:val="28"/>
        </w:rPr>
      </w:pPr>
      <w:r w:rsidRPr="0029484D">
        <w:rPr>
          <w:b/>
          <w:sz w:val="28"/>
          <w:szCs w:val="28"/>
          <w:lang w:val="uk-UA"/>
        </w:rPr>
        <w:t>Психологічний тренінг як метод практичної психології</w:t>
      </w:r>
      <w:r w:rsidRPr="007138EB">
        <w:rPr>
          <w:b/>
          <w:sz w:val="28"/>
          <w:szCs w:val="28"/>
          <w:lang w:val="uk-UA"/>
        </w:rPr>
        <w:t>.</w:t>
      </w:r>
      <w:r>
        <w:rPr>
          <w:b/>
          <w:sz w:val="28"/>
          <w:szCs w:val="28"/>
          <w:lang w:val="uk-UA"/>
        </w:rPr>
        <w:t xml:space="preserve"> </w:t>
      </w:r>
      <w:r w:rsidRPr="007138EB">
        <w:rPr>
          <w:sz w:val="28"/>
          <w:szCs w:val="28"/>
          <w:lang w:val="uk-UA"/>
        </w:rPr>
        <w:t>Історія розвитку групових методів психотерапії та практичної психології.</w:t>
      </w:r>
      <w:r>
        <w:rPr>
          <w:sz w:val="28"/>
          <w:szCs w:val="28"/>
          <w:lang w:val="uk-UA"/>
        </w:rPr>
        <w:t xml:space="preserve"> </w:t>
      </w:r>
      <w:r w:rsidRPr="007138EB">
        <w:rPr>
          <w:sz w:val="28"/>
          <w:szCs w:val="28"/>
          <w:lang w:val="uk-UA"/>
        </w:rPr>
        <w:t>Сучасні групові методи та розвиток самосвідомості.</w:t>
      </w:r>
      <w:r>
        <w:rPr>
          <w:sz w:val="28"/>
          <w:szCs w:val="28"/>
          <w:lang w:val="uk-UA"/>
        </w:rPr>
        <w:t xml:space="preserve"> </w:t>
      </w:r>
      <w:r w:rsidRPr="007138EB">
        <w:rPr>
          <w:sz w:val="28"/>
          <w:szCs w:val="28"/>
          <w:lang w:val="uk-UA"/>
        </w:rPr>
        <w:t>Тренінг як особлива форма активного навчання.</w:t>
      </w:r>
      <w:r>
        <w:rPr>
          <w:sz w:val="28"/>
          <w:szCs w:val="28"/>
          <w:lang w:val="uk-UA"/>
        </w:rPr>
        <w:t xml:space="preserve"> </w:t>
      </w:r>
      <w:r w:rsidRPr="007138EB">
        <w:rPr>
          <w:sz w:val="28"/>
          <w:szCs w:val="28"/>
          <w:lang w:val="uk-UA"/>
        </w:rPr>
        <w:t>Групова терапія, корекція, навчання і груповий тренінг: спільні риси та розрізнення.</w:t>
      </w:r>
      <w:r>
        <w:rPr>
          <w:sz w:val="28"/>
          <w:szCs w:val="28"/>
          <w:lang w:val="uk-UA"/>
        </w:rPr>
        <w:t xml:space="preserve"> </w:t>
      </w:r>
      <w:r w:rsidRPr="007138EB">
        <w:rPr>
          <w:sz w:val="28"/>
          <w:szCs w:val="28"/>
          <w:lang w:val="uk-UA"/>
        </w:rPr>
        <w:t>Суб’єктна парадигма психологічного тренінгу. Психологічний тренінг і розвиток суб’єктності.</w:t>
      </w:r>
      <w:r>
        <w:rPr>
          <w:sz w:val="28"/>
          <w:szCs w:val="28"/>
          <w:lang w:val="uk-UA"/>
        </w:rPr>
        <w:t xml:space="preserve"> </w:t>
      </w:r>
      <w:r w:rsidRPr="007138EB">
        <w:rPr>
          <w:sz w:val="28"/>
          <w:szCs w:val="28"/>
          <w:lang w:val="uk-UA"/>
        </w:rPr>
        <w:t>Проблеми використання психологічного тренінгу.</w:t>
      </w:r>
      <w:r>
        <w:rPr>
          <w:sz w:val="28"/>
          <w:szCs w:val="28"/>
          <w:lang w:val="uk-UA"/>
        </w:rPr>
        <w:t xml:space="preserve"> </w:t>
      </w:r>
      <w:r w:rsidRPr="007138EB">
        <w:rPr>
          <w:sz w:val="28"/>
          <w:szCs w:val="28"/>
          <w:lang w:val="uk-UA"/>
        </w:rPr>
        <w:t>Види і цілі тренінга в сучасній психології.</w:t>
      </w:r>
    </w:p>
    <w:p w14:paraId="5D8C171C" w14:textId="77777777" w:rsidR="0053252C" w:rsidRPr="00B7035C" w:rsidRDefault="0053252C" w:rsidP="0053252C">
      <w:pPr>
        <w:ind w:firstLine="708"/>
        <w:jc w:val="both"/>
        <w:rPr>
          <w:sz w:val="28"/>
          <w:szCs w:val="28"/>
          <w:lang w:val="uk-UA"/>
        </w:rPr>
      </w:pPr>
      <w:r w:rsidRPr="0029484D">
        <w:rPr>
          <w:b/>
          <w:sz w:val="28"/>
          <w:szCs w:val="28"/>
          <w:lang w:val="uk-UA"/>
        </w:rPr>
        <w:t>Психологічні особливості тренінгових груп</w:t>
      </w:r>
      <w:r>
        <w:rPr>
          <w:b/>
          <w:sz w:val="28"/>
          <w:szCs w:val="28"/>
          <w:lang w:val="uk-UA"/>
        </w:rPr>
        <w:t xml:space="preserve">. </w:t>
      </w:r>
      <w:r w:rsidRPr="00B7035C">
        <w:rPr>
          <w:bCs/>
          <w:iCs/>
          <w:sz w:val="28"/>
          <w:szCs w:val="28"/>
          <w:lang w:val="uk-UA"/>
        </w:rPr>
        <w:t>Специфіка формування тренінгових груп.</w:t>
      </w:r>
      <w:r>
        <w:rPr>
          <w:bCs/>
          <w:iCs/>
          <w:sz w:val="28"/>
          <w:szCs w:val="28"/>
          <w:lang w:val="uk-UA"/>
        </w:rPr>
        <w:t xml:space="preserve"> </w:t>
      </w:r>
      <w:r w:rsidRPr="00B7035C">
        <w:rPr>
          <w:bCs/>
          <w:iCs/>
          <w:sz w:val="28"/>
          <w:szCs w:val="28"/>
          <w:lang w:val="uk-UA"/>
        </w:rPr>
        <w:t>Типології тренінгових груп.</w:t>
      </w:r>
      <w:r>
        <w:rPr>
          <w:bCs/>
          <w:iCs/>
          <w:sz w:val="28"/>
          <w:szCs w:val="28"/>
          <w:lang w:val="uk-UA"/>
        </w:rPr>
        <w:t xml:space="preserve"> </w:t>
      </w:r>
      <w:r w:rsidRPr="00B7035C">
        <w:rPr>
          <w:bCs/>
          <w:iCs/>
          <w:sz w:val="28"/>
          <w:szCs w:val="28"/>
          <w:lang w:val="uk-UA"/>
        </w:rPr>
        <w:t>Критерії виділення типів тренінгових груп.</w:t>
      </w:r>
      <w:r>
        <w:rPr>
          <w:bCs/>
          <w:iCs/>
          <w:sz w:val="28"/>
          <w:szCs w:val="28"/>
          <w:lang w:val="uk-UA"/>
        </w:rPr>
        <w:t xml:space="preserve"> </w:t>
      </w:r>
      <w:r w:rsidRPr="00B7035C">
        <w:rPr>
          <w:bCs/>
          <w:iCs/>
          <w:sz w:val="28"/>
          <w:szCs w:val="28"/>
          <w:lang w:val="uk-UA"/>
        </w:rPr>
        <w:t>Рівні розвитку тренінгових груп.</w:t>
      </w:r>
      <w:r>
        <w:rPr>
          <w:bCs/>
          <w:iCs/>
          <w:sz w:val="28"/>
          <w:szCs w:val="28"/>
          <w:lang w:val="uk-UA"/>
        </w:rPr>
        <w:t xml:space="preserve"> </w:t>
      </w:r>
      <w:r w:rsidRPr="00B7035C">
        <w:rPr>
          <w:bCs/>
          <w:iCs/>
          <w:sz w:val="28"/>
          <w:szCs w:val="28"/>
          <w:lang w:val="uk-UA"/>
        </w:rPr>
        <w:t>Кількісні та якісні характеристики учасників тренінгової групи.</w:t>
      </w:r>
      <w:r>
        <w:rPr>
          <w:bCs/>
          <w:iCs/>
          <w:sz w:val="28"/>
          <w:szCs w:val="28"/>
          <w:lang w:val="uk-UA"/>
        </w:rPr>
        <w:t xml:space="preserve"> </w:t>
      </w:r>
      <w:r w:rsidRPr="00B7035C">
        <w:rPr>
          <w:bCs/>
          <w:iCs/>
          <w:sz w:val="28"/>
          <w:szCs w:val="28"/>
          <w:lang w:val="uk-UA"/>
        </w:rPr>
        <w:t>Основні правила роботи в групі під час проведення тренінгу.</w:t>
      </w:r>
      <w:r>
        <w:rPr>
          <w:bCs/>
          <w:iCs/>
          <w:sz w:val="28"/>
          <w:szCs w:val="28"/>
          <w:lang w:val="uk-UA"/>
        </w:rPr>
        <w:t xml:space="preserve"> </w:t>
      </w:r>
      <w:r w:rsidRPr="00B7035C">
        <w:rPr>
          <w:bCs/>
          <w:iCs/>
          <w:sz w:val="28"/>
          <w:szCs w:val="28"/>
          <w:lang w:val="uk-UA"/>
        </w:rPr>
        <w:t>Роль ведучого в тренінговій групі. Основні ролі ведучого тренінгу.</w:t>
      </w:r>
      <w:r>
        <w:rPr>
          <w:bCs/>
          <w:iCs/>
          <w:sz w:val="28"/>
          <w:szCs w:val="28"/>
          <w:lang w:val="uk-UA"/>
        </w:rPr>
        <w:t xml:space="preserve"> </w:t>
      </w:r>
      <w:r w:rsidRPr="00B7035C">
        <w:rPr>
          <w:bCs/>
          <w:iCs/>
          <w:sz w:val="28"/>
          <w:szCs w:val="28"/>
          <w:lang w:val="uk-UA"/>
        </w:rPr>
        <w:t>Основні правила роботи ведучого в тренінгу.</w:t>
      </w:r>
      <w:r>
        <w:rPr>
          <w:bCs/>
          <w:iCs/>
          <w:sz w:val="28"/>
          <w:szCs w:val="28"/>
          <w:lang w:val="uk-UA"/>
        </w:rPr>
        <w:t xml:space="preserve"> </w:t>
      </w:r>
      <w:r w:rsidRPr="00B7035C">
        <w:rPr>
          <w:bCs/>
          <w:iCs/>
          <w:sz w:val="28"/>
          <w:szCs w:val="28"/>
          <w:lang w:val="uk-UA"/>
        </w:rPr>
        <w:t xml:space="preserve">Основні </w:t>
      </w:r>
      <w:r w:rsidRPr="00B7035C">
        <w:rPr>
          <w:bCs/>
          <w:iCs/>
          <w:sz w:val="28"/>
          <w:szCs w:val="28"/>
          <w:lang w:val="uk-UA"/>
        </w:rPr>
        <w:lastRenderedPageBreak/>
        <w:t>вимоги до учасників соціально-психологічного тренінгу.</w:t>
      </w:r>
      <w:r>
        <w:rPr>
          <w:bCs/>
          <w:iCs/>
          <w:sz w:val="28"/>
          <w:szCs w:val="28"/>
          <w:lang w:val="uk-UA"/>
        </w:rPr>
        <w:t xml:space="preserve"> </w:t>
      </w:r>
      <w:r w:rsidRPr="00B7035C">
        <w:rPr>
          <w:bCs/>
          <w:iCs/>
          <w:sz w:val="28"/>
          <w:szCs w:val="28"/>
          <w:lang w:val="uk-UA"/>
        </w:rPr>
        <w:t>Соціальні ролі учасників тренінгу.</w:t>
      </w:r>
      <w:r>
        <w:rPr>
          <w:bCs/>
          <w:iCs/>
          <w:sz w:val="28"/>
          <w:szCs w:val="28"/>
          <w:lang w:val="uk-UA"/>
        </w:rPr>
        <w:t xml:space="preserve"> </w:t>
      </w:r>
      <w:r w:rsidRPr="00B7035C">
        <w:rPr>
          <w:bCs/>
          <w:iCs/>
          <w:sz w:val="28"/>
          <w:szCs w:val="28"/>
          <w:lang w:val="uk-UA"/>
        </w:rPr>
        <w:t>Процес тренінгу і особистісна динаміка учасників.</w:t>
      </w:r>
    </w:p>
    <w:p w14:paraId="02869E2D" w14:textId="77777777" w:rsidR="0053252C" w:rsidRPr="00B7035C" w:rsidRDefault="0053252C" w:rsidP="0053252C">
      <w:pPr>
        <w:ind w:firstLine="708"/>
        <w:jc w:val="both"/>
        <w:rPr>
          <w:sz w:val="28"/>
          <w:szCs w:val="28"/>
          <w:lang w:val="uk-UA"/>
        </w:rPr>
      </w:pPr>
      <w:r w:rsidRPr="0029484D">
        <w:rPr>
          <w:b/>
          <w:sz w:val="28"/>
          <w:szCs w:val="28"/>
          <w:lang w:val="uk-UA"/>
        </w:rPr>
        <w:t>Методичні проблеми групового тренінгу</w:t>
      </w:r>
      <w:r>
        <w:rPr>
          <w:b/>
          <w:sz w:val="28"/>
          <w:szCs w:val="28"/>
          <w:lang w:val="uk-UA"/>
        </w:rPr>
        <w:t xml:space="preserve">. </w:t>
      </w:r>
      <w:r w:rsidRPr="00B7035C">
        <w:rPr>
          <w:bCs/>
          <w:iCs/>
          <w:sz w:val="28"/>
          <w:szCs w:val="28"/>
          <w:lang w:val="uk-UA"/>
        </w:rPr>
        <w:t>Загальне уявлення про тренінговий метод.</w:t>
      </w:r>
      <w:r>
        <w:rPr>
          <w:bCs/>
          <w:iCs/>
          <w:sz w:val="28"/>
          <w:szCs w:val="28"/>
          <w:lang w:val="uk-UA"/>
        </w:rPr>
        <w:t xml:space="preserve"> </w:t>
      </w:r>
      <w:r w:rsidRPr="00B7035C">
        <w:rPr>
          <w:bCs/>
          <w:iCs/>
          <w:sz w:val="28"/>
          <w:szCs w:val="28"/>
          <w:lang w:val="uk-UA"/>
        </w:rPr>
        <w:t>Принципи реалізації тренінгових методів.</w:t>
      </w:r>
      <w:r>
        <w:rPr>
          <w:bCs/>
          <w:iCs/>
          <w:sz w:val="28"/>
          <w:szCs w:val="28"/>
          <w:lang w:val="uk-UA"/>
        </w:rPr>
        <w:t xml:space="preserve"> </w:t>
      </w:r>
      <w:r w:rsidRPr="00B7035C">
        <w:rPr>
          <w:bCs/>
          <w:iCs/>
          <w:sz w:val="28"/>
          <w:szCs w:val="28"/>
          <w:lang w:val="uk-UA"/>
        </w:rPr>
        <w:t>Сутність тренінгових методів. Подія як одиниця виміру тренінгової реальності.</w:t>
      </w:r>
      <w:r>
        <w:rPr>
          <w:bCs/>
          <w:iCs/>
          <w:sz w:val="28"/>
          <w:szCs w:val="28"/>
          <w:lang w:val="uk-UA"/>
        </w:rPr>
        <w:t xml:space="preserve"> </w:t>
      </w:r>
      <w:r w:rsidRPr="00B7035C">
        <w:rPr>
          <w:bCs/>
          <w:iCs/>
          <w:sz w:val="28"/>
          <w:szCs w:val="28"/>
          <w:lang w:val="uk-UA"/>
        </w:rPr>
        <w:t>Тренінгові методи роботи з минулими подіями.</w:t>
      </w:r>
      <w:r>
        <w:rPr>
          <w:bCs/>
          <w:iCs/>
          <w:sz w:val="28"/>
          <w:szCs w:val="28"/>
          <w:lang w:val="uk-UA"/>
        </w:rPr>
        <w:t xml:space="preserve"> </w:t>
      </w:r>
      <w:r w:rsidRPr="00B7035C">
        <w:rPr>
          <w:bCs/>
          <w:iCs/>
          <w:sz w:val="28"/>
          <w:szCs w:val="28"/>
          <w:lang w:val="uk-UA"/>
        </w:rPr>
        <w:t>Тренінгові методи роботи з подіями, що відбуваються.</w:t>
      </w:r>
      <w:r>
        <w:rPr>
          <w:bCs/>
          <w:iCs/>
          <w:sz w:val="28"/>
          <w:szCs w:val="28"/>
          <w:lang w:val="uk-UA"/>
        </w:rPr>
        <w:t xml:space="preserve"> </w:t>
      </w:r>
      <w:r w:rsidRPr="00B7035C">
        <w:rPr>
          <w:bCs/>
          <w:iCs/>
          <w:sz w:val="28"/>
          <w:szCs w:val="28"/>
          <w:lang w:val="uk-UA"/>
        </w:rPr>
        <w:t>Тренінгові методи роботи з подіями, що конструюються.</w:t>
      </w:r>
      <w:r>
        <w:rPr>
          <w:bCs/>
          <w:iCs/>
          <w:sz w:val="28"/>
          <w:szCs w:val="28"/>
          <w:lang w:val="uk-UA"/>
        </w:rPr>
        <w:t xml:space="preserve"> </w:t>
      </w:r>
      <w:r w:rsidRPr="00B7035C">
        <w:rPr>
          <w:bCs/>
          <w:iCs/>
          <w:sz w:val="28"/>
          <w:szCs w:val="28"/>
          <w:lang w:val="uk-UA"/>
        </w:rPr>
        <w:t>Місце і роль психогімнастики в груповому психологічному тренінгу.</w:t>
      </w:r>
      <w:r>
        <w:rPr>
          <w:bCs/>
          <w:iCs/>
          <w:sz w:val="28"/>
          <w:szCs w:val="28"/>
          <w:lang w:val="uk-UA"/>
        </w:rPr>
        <w:t xml:space="preserve"> </w:t>
      </w:r>
      <w:r w:rsidRPr="00B7035C">
        <w:rPr>
          <w:bCs/>
          <w:iCs/>
          <w:sz w:val="28"/>
          <w:szCs w:val="28"/>
          <w:lang w:val="uk-UA"/>
        </w:rPr>
        <w:t>Функції гри в психологічному тренінгу.</w:t>
      </w:r>
      <w:r>
        <w:rPr>
          <w:bCs/>
          <w:iCs/>
          <w:sz w:val="28"/>
          <w:szCs w:val="28"/>
          <w:lang w:val="uk-UA"/>
        </w:rPr>
        <w:t xml:space="preserve"> </w:t>
      </w:r>
      <w:r w:rsidRPr="00B7035C">
        <w:rPr>
          <w:bCs/>
          <w:iCs/>
          <w:sz w:val="28"/>
          <w:szCs w:val="28"/>
          <w:lang w:val="uk-UA"/>
        </w:rPr>
        <w:t>Метафоризація в психологічному тренінгу. Особливості метафори як інструмента психолога.</w:t>
      </w:r>
      <w:r>
        <w:rPr>
          <w:bCs/>
          <w:iCs/>
          <w:sz w:val="28"/>
          <w:szCs w:val="28"/>
          <w:lang w:val="uk-UA"/>
        </w:rPr>
        <w:t xml:space="preserve"> </w:t>
      </w:r>
      <w:r w:rsidRPr="00B7035C">
        <w:rPr>
          <w:bCs/>
          <w:iCs/>
          <w:sz w:val="28"/>
          <w:szCs w:val="28"/>
          <w:lang w:val="uk-UA"/>
        </w:rPr>
        <w:t>Методи оцінки ефективності тренінгового заняття.</w:t>
      </w:r>
    </w:p>
    <w:p w14:paraId="1688323D" w14:textId="77777777" w:rsidR="0053252C" w:rsidRPr="00CD47C4" w:rsidRDefault="0053252C" w:rsidP="0053252C">
      <w:pPr>
        <w:ind w:firstLine="708"/>
        <w:jc w:val="both"/>
        <w:rPr>
          <w:sz w:val="28"/>
          <w:szCs w:val="28"/>
          <w:lang w:val="uk-UA"/>
        </w:rPr>
      </w:pPr>
      <w:r w:rsidRPr="0029484D">
        <w:rPr>
          <w:b/>
          <w:sz w:val="28"/>
          <w:szCs w:val="28"/>
          <w:lang w:val="uk-UA"/>
        </w:rPr>
        <w:t>Процедурно-організаційні аспекти психологічного тренінгу</w:t>
      </w:r>
      <w:r>
        <w:rPr>
          <w:b/>
          <w:sz w:val="28"/>
          <w:szCs w:val="28"/>
          <w:lang w:val="uk-UA"/>
        </w:rPr>
        <w:t xml:space="preserve">. </w:t>
      </w:r>
      <w:r w:rsidRPr="00CD47C4">
        <w:rPr>
          <w:bCs/>
          <w:iCs/>
          <w:sz w:val="28"/>
          <w:szCs w:val="28"/>
          <w:lang w:val="uk-UA"/>
        </w:rPr>
        <w:t>Проблема планування тренінгу і складання тренінгової програми.</w:t>
      </w:r>
      <w:r>
        <w:rPr>
          <w:bCs/>
          <w:iCs/>
          <w:sz w:val="28"/>
          <w:szCs w:val="28"/>
          <w:lang w:val="uk-UA"/>
        </w:rPr>
        <w:t xml:space="preserve"> </w:t>
      </w:r>
      <w:r w:rsidRPr="00CD47C4">
        <w:rPr>
          <w:bCs/>
          <w:iCs/>
          <w:sz w:val="28"/>
          <w:szCs w:val="28"/>
          <w:lang w:val="uk-UA"/>
        </w:rPr>
        <w:t>Дев’ятикрокова модель підготовки до тренінгу.</w:t>
      </w:r>
      <w:r>
        <w:rPr>
          <w:bCs/>
          <w:iCs/>
          <w:sz w:val="28"/>
          <w:szCs w:val="28"/>
          <w:lang w:val="uk-UA"/>
        </w:rPr>
        <w:t xml:space="preserve"> </w:t>
      </w:r>
      <w:r w:rsidRPr="00CD47C4">
        <w:rPr>
          <w:bCs/>
          <w:iCs/>
          <w:sz w:val="28"/>
          <w:szCs w:val="28"/>
          <w:lang w:val="uk-UA"/>
        </w:rPr>
        <w:t>Вимоги до організації психологічного тренінгу.</w:t>
      </w:r>
      <w:r>
        <w:rPr>
          <w:bCs/>
          <w:iCs/>
          <w:sz w:val="28"/>
          <w:szCs w:val="28"/>
          <w:lang w:val="uk-UA"/>
        </w:rPr>
        <w:t xml:space="preserve"> </w:t>
      </w:r>
      <w:r w:rsidRPr="00CD47C4">
        <w:rPr>
          <w:bCs/>
          <w:iCs/>
          <w:sz w:val="28"/>
          <w:szCs w:val="28"/>
          <w:lang w:val="uk-UA"/>
        </w:rPr>
        <w:t>Оформлення програми психологічного тренінгу.</w:t>
      </w:r>
      <w:r>
        <w:rPr>
          <w:bCs/>
          <w:iCs/>
          <w:sz w:val="28"/>
          <w:szCs w:val="28"/>
          <w:lang w:val="uk-UA"/>
        </w:rPr>
        <w:t xml:space="preserve"> </w:t>
      </w:r>
      <w:r w:rsidRPr="00CD47C4">
        <w:rPr>
          <w:bCs/>
          <w:iCs/>
          <w:sz w:val="28"/>
          <w:szCs w:val="28"/>
          <w:lang w:val="uk-UA"/>
        </w:rPr>
        <w:t>Структура тренінгового заняття. Варіанти структурування заняття.</w:t>
      </w:r>
      <w:r>
        <w:rPr>
          <w:bCs/>
          <w:iCs/>
          <w:sz w:val="28"/>
          <w:szCs w:val="28"/>
          <w:lang w:val="uk-UA"/>
        </w:rPr>
        <w:t xml:space="preserve"> </w:t>
      </w:r>
      <w:r w:rsidRPr="00CD47C4">
        <w:rPr>
          <w:bCs/>
          <w:iCs/>
          <w:sz w:val="28"/>
          <w:szCs w:val="28"/>
          <w:lang w:val="uk-UA"/>
        </w:rPr>
        <w:t>Тренінг тренерів та його особливості. Зміст і структура тренінгу тренерів.</w:t>
      </w:r>
      <w:r>
        <w:rPr>
          <w:bCs/>
          <w:iCs/>
          <w:sz w:val="28"/>
          <w:szCs w:val="28"/>
          <w:lang w:val="uk-UA"/>
        </w:rPr>
        <w:t xml:space="preserve"> </w:t>
      </w:r>
      <w:r w:rsidRPr="00CD47C4">
        <w:rPr>
          <w:bCs/>
          <w:iCs/>
          <w:sz w:val="28"/>
          <w:szCs w:val="28"/>
          <w:lang w:val="uk-UA"/>
        </w:rPr>
        <w:t>Вимоги до тренера. Проблема підготовки і атестації спеціалістів-тренерів.</w:t>
      </w:r>
      <w:r>
        <w:rPr>
          <w:bCs/>
          <w:iCs/>
          <w:sz w:val="28"/>
          <w:szCs w:val="28"/>
          <w:lang w:val="uk-UA"/>
        </w:rPr>
        <w:t xml:space="preserve"> </w:t>
      </w:r>
      <w:r w:rsidRPr="00CD47C4">
        <w:rPr>
          <w:bCs/>
          <w:iCs/>
          <w:sz w:val="28"/>
          <w:szCs w:val="28"/>
          <w:lang w:val="uk-UA"/>
        </w:rPr>
        <w:t>Прийоми та етапи створення тренінгових технік.</w:t>
      </w:r>
    </w:p>
    <w:p w14:paraId="1F5609C4" w14:textId="402450DE" w:rsidR="004417CD" w:rsidRDefault="0053252C" w:rsidP="0053252C">
      <w:pPr>
        <w:tabs>
          <w:tab w:val="left" w:pos="8645"/>
        </w:tabs>
        <w:ind w:firstLine="709"/>
        <w:jc w:val="both"/>
        <w:rPr>
          <w:sz w:val="28"/>
          <w:szCs w:val="28"/>
        </w:rPr>
      </w:pPr>
      <w:r w:rsidRPr="0029484D">
        <w:rPr>
          <w:b/>
          <w:sz w:val="28"/>
          <w:szCs w:val="28"/>
          <w:lang w:val="uk-UA"/>
        </w:rPr>
        <w:t>Методи роботи тренера</w:t>
      </w:r>
      <w:r>
        <w:rPr>
          <w:b/>
          <w:sz w:val="28"/>
          <w:szCs w:val="28"/>
          <w:lang w:val="uk-UA"/>
        </w:rPr>
        <w:t xml:space="preserve">. </w:t>
      </w:r>
      <w:r w:rsidRPr="00CD47C4">
        <w:rPr>
          <w:bCs/>
          <w:iCs/>
          <w:sz w:val="28"/>
          <w:szCs w:val="28"/>
          <w:lang w:val="uk-UA"/>
        </w:rPr>
        <w:t>Методи роботи тренера з подіями, що відбулись до тренінгу: метод регресії, метод обміну досвідом, метод імітації. Опис методів, програвання їх у групі.</w:t>
      </w:r>
      <w:r>
        <w:rPr>
          <w:bCs/>
          <w:iCs/>
          <w:sz w:val="28"/>
          <w:szCs w:val="28"/>
          <w:lang w:val="uk-UA"/>
        </w:rPr>
        <w:t xml:space="preserve"> </w:t>
      </w:r>
      <w:r w:rsidRPr="00CD47C4">
        <w:rPr>
          <w:bCs/>
          <w:iCs/>
          <w:sz w:val="28"/>
          <w:szCs w:val="28"/>
          <w:lang w:val="uk-UA"/>
        </w:rPr>
        <w:t>Методи роботи з подіями, що відбуваються: метод концентрації присутності, метод групової рефлексії, метод побудови диспозицій. Опис методів, програвання їх у групі.</w:t>
      </w:r>
      <w:r>
        <w:rPr>
          <w:bCs/>
          <w:iCs/>
          <w:sz w:val="28"/>
          <w:szCs w:val="28"/>
          <w:lang w:val="uk-UA"/>
        </w:rPr>
        <w:t xml:space="preserve"> </w:t>
      </w:r>
      <w:r w:rsidRPr="00CD47C4">
        <w:rPr>
          <w:bCs/>
          <w:iCs/>
          <w:sz w:val="28"/>
          <w:szCs w:val="28"/>
          <w:lang w:val="uk-UA"/>
        </w:rPr>
        <w:t>Методи роботи з подіями, що конструюються: метод символічного самовираження, метод групового вирішення проблем, метод операціоналізації. Опис методів, програвання їх у групі.</w:t>
      </w:r>
      <w:r>
        <w:rPr>
          <w:bCs/>
          <w:iCs/>
          <w:sz w:val="28"/>
          <w:szCs w:val="28"/>
          <w:lang w:val="uk-UA"/>
        </w:rPr>
        <w:t xml:space="preserve"> </w:t>
      </w:r>
      <w:r w:rsidRPr="00CD47C4">
        <w:rPr>
          <w:bCs/>
          <w:iCs/>
          <w:sz w:val="28"/>
          <w:szCs w:val="28"/>
          <w:lang w:val="uk-UA"/>
        </w:rPr>
        <w:t>Дії тренера у нестандартних і кризових ситуаціях. Вирішення практичних ситуацій.</w:t>
      </w:r>
      <w:r>
        <w:rPr>
          <w:bCs/>
          <w:iCs/>
          <w:sz w:val="28"/>
          <w:szCs w:val="28"/>
          <w:lang w:val="uk-UA"/>
        </w:rPr>
        <w:t xml:space="preserve"> </w:t>
      </w:r>
      <w:r w:rsidRPr="00CD47C4">
        <w:rPr>
          <w:bCs/>
          <w:iCs/>
          <w:sz w:val="28"/>
          <w:szCs w:val="28"/>
          <w:lang w:val="uk-UA"/>
        </w:rPr>
        <w:t>Вправи-розминки. Опис вправ, програвання їх у групі.</w:t>
      </w:r>
      <w:r>
        <w:rPr>
          <w:bCs/>
          <w:iCs/>
          <w:sz w:val="28"/>
          <w:szCs w:val="28"/>
          <w:lang w:val="uk-UA"/>
        </w:rPr>
        <w:t xml:space="preserve"> </w:t>
      </w:r>
      <w:r w:rsidRPr="00CD47C4">
        <w:rPr>
          <w:bCs/>
          <w:iCs/>
          <w:sz w:val="28"/>
          <w:szCs w:val="28"/>
          <w:lang w:val="uk-UA"/>
        </w:rPr>
        <w:t>Вправи, спрямовані на розвиток групової динаміки. Опис вправ, програвання їх у групі.</w:t>
      </w:r>
      <w:r>
        <w:rPr>
          <w:bCs/>
          <w:iCs/>
          <w:sz w:val="28"/>
          <w:szCs w:val="28"/>
          <w:lang w:val="uk-UA"/>
        </w:rPr>
        <w:t xml:space="preserve"> </w:t>
      </w:r>
      <w:r w:rsidRPr="00CD47C4">
        <w:rPr>
          <w:bCs/>
          <w:iCs/>
          <w:sz w:val="28"/>
          <w:szCs w:val="28"/>
          <w:lang w:val="uk-UA"/>
        </w:rPr>
        <w:t>Вправи, спрямовані на отримання зворотного зв’язку. Опис вправ, програвання їх у групі.</w:t>
      </w:r>
      <w:r>
        <w:rPr>
          <w:bCs/>
          <w:iCs/>
          <w:sz w:val="28"/>
          <w:szCs w:val="28"/>
          <w:lang w:val="uk-UA"/>
        </w:rPr>
        <w:t xml:space="preserve"> </w:t>
      </w:r>
      <w:r w:rsidRPr="00CD47C4">
        <w:rPr>
          <w:bCs/>
          <w:iCs/>
          <w:sz w:val="28"/>
          <w:szCs w:val="28"/>
          <w:lang w:val="uk-UA"/>
        </w:rPr>
        <w:t>Вправи, спрямовані на розвиток взаєморозуміння. Опис вправ, програвання їх у групі.</w:t>
      </w:r>
      <w:r>
        <w:rPr>
          <w:bCs/>
          <w:iCs/>
          <w:sz w:val="28"/>
          <w:szCs w:val="28"/>
          <w:lang w:val="uk-UA"/>
        </w:rPr>
        <w:t xml:space="preserve"> </w:t>
      </w:r>
      <w:r w:rsidRPr="00CD47C4">
        <w:rPr>
          <w:bCs/>
          <w:iCs/>
          <w:sz w:val="28"/>
          <w:szCs w:val="28"/>
          <w:lang w:val="uk-UA"/>
        </w:rPr>
        <w:t>Медитації-візуалізації. Опис вправ, програвання їх у групі.</w:t>
      </w:r>
      <w:r>
        <w:rPr>
          <w:bCs/>
          <w:iCs/>
          <w:sz w:val="28"/>
          <w:szCs w:val="28"/>
          <w:lang w:val="uk-UA"/>
        </w:rPr>
        <w:t xml:space="preserve"> </w:t>
      </w:r>
      <w:r w:rsidRPr="00CD47C4">
        <w:rPr>
          <w:bCs/>
          <w:iCs/>
          <w:sz w:val="28"/>
          <w:szCs w:val="28"/>
          <w:lang w:val="uk-UA"/>
        </w:rPr>
        <w:t>Казкотерапевтичні вправи.</w:t>
      </w:r>
    </w:p>
    <w:p w14:paraId="42C16A7C" w14:textId="1015A825" w:rsidR="004417CD" w:rsidRPr="00C177F4" w:rsidRDefault="004417CD" w:rsidP="004417CD">
      <w:pPr>
        <w:ind w:firstLine="708"/>
        <w:jc w:val="both"/>
        <w:rPr>
          <w:bCs/>
          <w:iCs/>
          <w:sz w:val="28"/>
          <w:szCs w:val="28"/>
          <w:lang w:val="uk-UA"/>
        </w:rPr>
      </w:pPr>
    </w:p>
    <w:p w14:paraId="369C3644" w14:textId="3EC15DF4" w:rsidR="0053252C" w:rsidRPr="00C177F4" w:rsidRDefault="0053252C" w:rsidP="0053252C">
      <w:pPr>
        <w:jc w:val="both"/>
        <w:rPr>
          <w:b/>
          <w:bCs/>
          <w:iCs/>
          <w:sz w:val="28"/>
          <w:szCs w:val="28"/>
          <w:lang w:val="uk-UA"/>
        </w:rPr>
      </w:pPr>
      <w:r w:rsidRPr="00C177F4">
        <w:rPr>
          <w:b/>
          <w:bCs/>
          <w:iCs/>
          <w:sz w:val="28"/>
          <w:szCs w:val="28"/>
          <w:lang w:val="uk-UA"/>
        </w:rPr>
        <w:t>Змістовий модуль № 2. «Громадські тренінги з протидії гібридним загрозам»</w:t>
      </w:r>
      <w:r w:rsidR="003C664C" w:rsidRPr="00C177F4">
        <w:rPr>
          <w:b/>
          <w:bCs/>
          <w:iCs/>
          <w:sz w:val="28"/>
          <w:szCs w:val="28"/>
          <w:lang w:val="uk-UA"/>
        </w:rPr>
        <w:t xml:space="preserve"> </w:t>
      </w:r>
      <w:r w:rsidR="003C664C" w:rsidRPr="00C177F4">
        <w:rPr>
          <w:rStyle w:val="afb"/>
          <w:b/>
          <w:bCs/>
          <w:iCs/>
          <w:sz w:val="28"/>
          <w:szCs w:val="28"/>
          <w:lang w:val="uk-UA"/>
        </w:rPr>
        <w:footnoteReference w:id="1"/>
      </w:r>
    </w:p>
    <w:p w14:paraId="5C21D26F" w14:textId="77777777" w:rsidR="0053252C" w:rsidRDefault="0053252C" w:rsidP="0053252C">
      <w:pPr>
        <w:ind w:firstLine="708"/>
        <w:jc w:val="both"/>
        <w:rPr>
          <w:bCs/>
          <w:iCs/>
          <w:sz w:val="28"/>
          <w:szCs w:val="28"/>
          <w:lang w:val="uk-UA"/>
        </w:rPr>
      </w:pPr>
      <w:r w:rsidRPr="004165DB">
        <w:rPr>
          <w:b/>
          <w:iCs/>
          <w:sz w:val="28"/>
          <w:szCs w:val="28"/>
          <w:lang w:val="uk-UA"/>
        </w:rPr>
        <w:t>Громадські тренінги з протидії гібридним загрозам</w:t>
      </w:r>
      <w:r w:rsidRPr="004165DB">
        <w:rPr>
          <w:bCs/>
          <w:iCs/>
          <w:sz w:val="28"/>
          <w:szCs w:val="28"/>
          <w:lang w:val="uk-UA"/>
        </w:rPr>
        <w:t xml:space="preserve">. Особливості організації та проведення громадських тренінгів. Методологічні засади формування тренінгових програм з тематики протидії гібридним загрозам. </w:t>
      </w:r>
    </w:p>
    <w:p w14:paraId="54D9C79F" w14:textId="0EF7A376" w:rsidR="0053252C" w:rsidRDefault="0053252C" w:rsidP="0053252C">
      <w:pPr>
        <w:ind w:firstLine="708"/>
        <w:jc w:val="both"/>
        <w:rPr>
          <w:bCs/>
          <w:iCs/>
          <w:sz w:val="28"/>
          <w:szCs w:val="28"/>
          <w:lang w:val="uk-UA"/>
        </w:rPr>
      </w:pPr>
      <w:r w:rsidRPr="004165DB">
        <w:rPr>
          <w:b/>
          <w:iCs/>
          <w:sz w:val="28"/>
          <w:szCs w:val="28"/>
          <w:lang w:val="uk-UA"/>
        </w:rPr>
        <w:t>Засоби впливу на громадську свідомість у гібридній війні.</w:t>
      </w:r>
      <w:r w:rsidRPr="004165DB">
        <w:rPr>
          <w:bCs/>
          <w:iCs/>
          <w:sz w:val="28"/>
          <w:szCs w:val="28"/>
          <w:lang w:val="uk-UA"/>
        </w:rPr>
        <w:t xml:space="preserve"> Інструменти перевірки фактів та виявлення спроб маніпуляції інформацією. Тренінгові технології як інструмент підвищення обізнаності й консолідації </w:t>
      </w:r>
      <w:r w:rsidRPr="004165DB">
        <w:rPr>
          <w:bCs/>
          <w:iCs/>
          <w:sz w:val="28"/>
          <w:szCs w:val="28"/>
          <w:lang w:val="uk-UA"/>
        </w:rPr>
        <w:lastRenderedPageBreak/>
        <w:t>громадян в протидії гібридним загрозам. Інноваційні методи з розвитку критичного системного мислення в просвітницькій роботі серед різних верств населення. Проєктування тренінгових програм з поширення здатності громадян протидіяти гібридним загрозам з урахуванням особливостей різних цільових груп.</w:t>
      </w:r>
    </w:p>
    <w:p w14:paraId="4D46AFE5" w14:textId="63D47A20" w:rsidR="003C664C" w:rsidRDefault="003C664C" w:rsidP="0053252C">
      <w:pPr>
        <w:ind w:firstLine="708"/>
        <w:jc w:val="both"/>
        <w:rPr>
          <w:bCs/>
          <w:iCs/>
          <w:sz w:val="28"/>
          <w:szCs w:val="28"/>
          <w:lang w:val="uk-UA"/>
        </w:rPr>
      </w:pPr>
    </w:p>
    <w:p w14:paraId="695DFBE2" w14:textId="77777777" w:rsidR="003C664C" w:rsidRDefault="003C664C" w:rsidP="0053252C">
      <w:pPr>
        <w:ind w:firstLine="708"/>
        <w:jc w:val="both"/>
        <w:rPr>
          <w:bCs/>
          <w:iCs/>
          <w:sz w:val="28"/>
          <w:szCs w:val="28"/>
          <w:lang w:val="uk-UA"/>
        </w:rPr>
      </w:pPr>
    </w:p>
    <w:p w14:paraId="63BF6C8E" w14:textId="5B04D79B" w:rsidR="0071388B" w:rsidRDefault="0071388B" w:rsidP="0071388B">
      <w:pPr>
        <w:jc w:val="center"/>
        <w:rPr>
          <w:b/>
          <w:bCs/>
          <w:sz w:val="28"/>
          <w:szCs w:val="28"/>
          <w:lang w:val="uk-UA"/>
        </w:rPr>
      </w:pPr>
      <w:r w:rsidRPr="00E16B96">
        <w:rPr>
          <w:b/>
          <w:bCs/>
          <w:sz w:val="28"/>
          <w:szCs w:val="28"/>
          <w:lang w:val="uk-UA"/>
        </w:rPr>
        <w:t>4. СТРУКТУРА НАВЧАЛЬНОЇ ДИСЦИПЛІНИ</w:t>
      </w:r>
    </w:p>
    <w:p w14:paraId="28571501" w14:textId="77777777" w:rsidR="0053252C" w:rsidRDefault="0053252C" w:rsidP="0071388B">
      <w:pPr>
        <w:jc w:val="center"/>
        <w:rPr>
          <w:b/>
          <w:bCs/>
          <w:sz w:val="28"/>
          <w:szCs w:val="28"/>
          <w:lang w:val="uk-UA"/>
        </w:rPr>
      </w:pPr>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1003"/>
        <w:gridCol w:w="496"/>
        <w:gridCol w:w="496"/>
        <w:gridCol w:w="500"/>
        <w:gridCol w:w="587"/>
        <w:gridCol w:w="621"/>
        <w:gridCol w:w="1003"/>
        <w:gridCol w:w="356"/>
        <w:gridCol w:w="496"/>
        <w:gridCol w:w="501"/>
        <w:gridCol w:w="587"/>
        <w:gridCol w:w="601"/>
        <w:gridCol w:w="20"/>
      </w:tblGrid>
      <w:tr w:rsidR="0071388B" w:rsidRPr="00E16B96" w14:paraId="1A770D76" w14:textId="77777777" w:rsidTr="00C3637E">
        <w:trPr>
          <w:gridAfter w:val="1"/>
          <w:wAfter w:w="11" w:type="pct"/>
          <w:cantSplit/>
        </w:trPr>
        <w:tc>
          <w:tcPr>
            <w:tcW w:w="1110" w:type="pct"/>
            <w:vMerge w:val="restart"/>
          </w:tcPr>
          <w:p w14:paraId="4195F792" w14:textId="77777777" w:rsidR="0071388B" w:rsidRPr="00E16B96" w:rsidRDefault="0071388B" w:rsidP="00F01504">
            <w:pPr>
              <w:jc w:val="center"/>
              <w:rPr>
                <w:sz w:val="28"/>
                <w:szCs w:val="28"/>
                <w:lang w:val="uk-UA"/>
              </w:rPr>
            </w:pPr>
            <w:r w:rsidRPr="00E16B96">
              <w:rPr>
                <w:sz w:val="28"/>
                <w:szCs w:val="28"/>
                <w:lang w:val="uk-UA"/>
              </w:rPr>
              <w:t>Назви змістових модулів і тем</w:t>
            </w:r>
          </w:p>
        </w:tc>
        <w:tc>
          <w:tcPr>
            <w:tcW w:w="3880" w:type="pct"/>
            <w:gridSpan w:val="12"/>
          </w:tcPr>
          <w:p w14:paraId="31476193" w14:textId="77777777" w:rsidR="0071388B" w:rsidRPr="00E16B96" w:rsidRDefault="0071388B" w:rsidP="00F01504">
            <w:pPr>
              <w:jc w:val="center"/>
              <w:rPr>
                <w:sz w:val="28"/>
                <w:szCs w:val="28"/>
                <w:lang w:val="uk-UA"/>
              </w:rPr>
            </w:pPr>
            <w:r w:rsidRPr="00E16B96">
              <w:rPr>
                <w:sz w:val="28"/>
                <w:szCs w:val="28"/>
                <w:lang w:val="uk-UA"/>
              </w:rPr>
              <w:t>Кількість годин</w:t>
            </w:r>
          </w:p>
        </w:tc>
      </w:tr>
      <w:tr w:rsidR="0071388B" w:rsidRPr="00E16B96" w14:paraId="12C27EAA" w14:textId="77777777" w:rsidTr="0053252C">
        <w:trPr>
          <w:gridAfter w:val="1"/>
          <w:wAfter w:w="11" w:type="pct"/>
          <w:cantSplit/>
        </w:trPr>
        <w:tc>
          <w:tcPr>
            <w:tcW w:w="1110" w:type="pct"/>
            <w:vMerge/>
          </w:tcPr>
          <w:p w14:paraId="644C1F2A" w14:textId="77777777" w:rsidR="0071388B" w:rsidRPr="00E16B96" w:rsidRDefault="0071388B" w:rsidP="00F01504">
            <w:pPr>
              <w:jc w:val="center"/>
              <w:rPr>
                <w:sz w:val="28"/>
                <w:szCs w:val="28"/>
                <w:lang w:val="uk-UA"/>
              </w:rPr>
            </w:pPr>
          </w:p>
        </w:tc>
        <w:tc>
          <w:tcPr>
            <w:tcW w:w="1982" w:type="pct"/>
            <w:gridSpan w:val="6"/>
          </w:tcPr>
          <w:p w14:paraId="57546A0B" w14:textId="77777777" w:rsidR="0071388B" w:rsidRPr="00E16B96" w:rsidRDefault="0071388B" w:rsidP="00F01504">
            <w:pPr>
              <w:jc w:val="center"/>
              <w:rPr>
                <w:sz w:val="28"/>
                <w:szCs w:val="28"/>
                <w:lang w:val="uk-UA"/>
              </w:rPr>
            </w:pPr>
            <w:r w:rsidRPr="00E16B96">
              <w:rPr>
                <w:sz w:val="28"/>
                <w:szCs w:val="28"/>
                <w:lang w:val="uk-UA"/>
              </w:rPr>
              <w:t>денна форма</w:t>
            </w:r>
          </w:p>
        </w:tc>
        <w:tc>
          <w:tcPr>
            <w:tcW w:w="1897" w:type="pct"/>
            <w:gridSpan w:val="6"/>
          </w:tcPr>
          <w:p w14:paraId="5C751564" w14:textId="77777777" w:rsidR="0071388B" w:rsidRPr="00E16B96" w:rsidRDefault="0071388B" w:rsidP="00F01504">
            <w:pPr>
              <w:jc w:val="center"/>
              <w:rPr>
                <w:sz w:val="28"/>
                <w:szCs w:val="28"/>
                <w:lang w:val="uk-UA"/>
              </w:rPr>
            </w:pPr>
            <w:r w:rsidRPr="00E16B96">
              <w:rPr>
                <w:sz w:val="28"/>
                <w:szCs w:val="28"/>
                <w:lang w:val="uk-UA"/>
              </w:rPr>
              <w:t>Заочна форма</w:t>
            </w:r>
          </w:p>
        </w:tc>
      </w:tr>
      <w:tr w:rsidR="0071388B" w:rsidRPr="00E16B96" w14:paraId="4315AAE4" w14:textId="77777777" w:rsidTr="0053252C">
        <w:trPr>
          <w:gridAfter w:val="1"/>
          <w:wAfter w:w="11" w:type="pct"/>
          <w:cantSplit/>
        </w:trPr>
        <w:tc>
          <w:tcPr>
            <w:tcW w:w="1110" w:type="pct"/>
            <w:vMerge/>
          </w:tcPr>
          <w:p w14:paraId="4A81F15C" w14:textId="77777777" w:rsidR="0071388B" w:rsidRPr="00E16B96" w:rsidRDefault="0071388B" w:rsidP="00F01504">
            <w:pPr>
              <w:jc w:val="center"/>
              <w:rPr>
                <w:sz w:val="28"/>
                <w:szCs w:val="28"/>
                <w:lang w:val="uk-UA"/>
              </w:rPr>
            </w:pPr>
          </w:p>
        </w:tc>
        <w:tc>
          <w:tcPr>
            <w:tcW w:w="536" w:type="pct"/>
            <w:vMerge w:val="restart"/>
          </w:tcPr>
          <w:p w14:paraId="761539B3" w14:textId="77777777" w:rsidR="0071388B" w:rsidRPr="00E16B96" w:rsidRDefault="0071388B" w:rsidP="00F01504">
            <w:pPr>
              <w:jc w:val="center"/>
              <w:rPr>
                <w:sz w:val="28"/>
                <w:szCs w:val="28"/>
                <w:lang w:val="uk-UA"/>
              </w:rPr>
            </w:pPr>
            <w:r w:rsidRPr="00E16B96">
              <w:rPr>
                <w:sz w:val="28"/>
                <w:szCs w:val="28"/>
                <w:lang w:val="uk-UA"/>
              </w:rPr>
              <w:t xml:space="preserve">усього </w:t>
            </w:r>
          </w:p>
        </w:tc>
        <w:tc>
          <w:tcPr>
            <w:tcW w:w="1447" w:type="pct"/>
            <w:gridSpan w:val="5"/>
          </w:tcPr>
          <w:p w14:paraId="27537BB8" w14:textId="77777777" w:rsidR="0071388B" w:rsidRPr="00E16B96" w:rsidRDefault="0071388B" w:rsidP="00F01504">
            <w:pPr>
              <w:jc w:val="center"/>
              <w:rPr>
                <w:sz w:val="28"/>
                <w:szCs w:val="28"/>
                <w:lang w:val="uk-UA"/>
              </w:rPr>
            </w:pPr>
            <w:r w:rsidRPr="00E16B96">
              <w:rPr>
                <w:sz w:val="28"/>
                <w:szCs w:val="28"/>
                <w:lang w:val="uk-UA"/>
              </w:rPr>
              <w:t>у тому числі</w:t>
            </w:r>
          </w:p>
        </w:tc>
        <w:tc>
          <w:tcPr>
            <w:tcW w:w="536" w:type="pct"/>
            <w:vMerge w:val="restart"/>
          </w:tcPr>
          <w:p w14:paraId="48BE06B4" w14:textId="77777777" w:rsidR="0071388B" w:rsidRPr="00E16B96" w:rsidRDefault="0071388B" w:rsidP="00F01504">
            <w:pPr>
              <w:jc w:val="center"/>
              <w:rPr>
                <w:sz w:val="28"/>
                <w:szCs w:val="28"/>
                <w:lang w:val="uk-UA"/>
              </w:rPr>
            </w:pPr>
            <w:r w:rsidRPr="00E16B96">
              <w:rPr>
                <w:sz w:val="28"/>
                <w:szCs w:val="28"/>
                <w:lang w:val="uk-UA"/>
              </w:rPr>
              <w:t xml:space="preserve">усього </w:t>
            </w:r>
          </w:p>
        </w:tc>
        <w:tc>
          <w:tcPr>
            <w:tcW w:w="1361" w:type="pct"/>
            <w:gridSpan w:val="5"/>
          </w:tcPr>
          <w:p w14:paraId="3D13FE75" w14:textId="77777777" w:rsidR="0071388B" w:rsidRPr="00E16B96" w:rsidRDefault="0071388B" w:rsidP="00F01504">
            <w:pPr>
              <w:jc w:val="center"/>
              <w:rPr>
                <w:sz w:val="28"/>
                <w:szCs w:val="28"/>
                <w:lang w:val="uk-UA"/>
              </w:rPr>
            </w:pPr>
            <w:r w:rsidRPr="00E16B96">
              <w:rPr>
                <w:sz w:val="28"/>
                <w:szCs w:val="28"/>
                <w:lang w:val="uk-UA"/>
              </w:rPr>
              <w:t>у тому числі</w:t>
            </w:r>
          </w:p>
        </w:tc>
      </w:tr>
      <w:tr w:rsidR="0053252C" w:rsidRPr="00E16B96" w14:paraId="0C60140C" w14:textId="77777777" w:rsidTr="0053252C">
        <w:trPr>
          <w:cantSplit/>
        </w:trPr>
        <w:tc>
          <w:tcPr>
            <w:tcW w:w="1110" w:type="pct"/>
            <w:vMerge/>
          </w:tcPr>
          <w:p w14:paraId="3149C53F" w14:textId="77777777" w:rsidR="0071388B" w:rsidRPr="00E16B96" w:rsidRDefault="0071388B" w:rsidP="00F01504">
            <w:pPr>
              <w:jc w:val="center"/>
              <w:rPr>
                <w:sz w:val="28"/>
                <w:szCs w:val="28"/>
                <w:lang w:val="uk-UA"/>
              </w:rPr>
            </w:pPr>
          </w:p>
        </w:tc>
        <w:tc>
          <w:tcPr>
            <w:tcW w:w="536" w:type="pct"/>
            <w:vMerge/>
          </w:tcPr>
          <w:p w14:paraId="7620C23F" w14:textId="77777777" w:rsidR="0071388B" w:rsidRPr="00E16B96" w:rsidRDefault="0071388B" w:rsidP="00F01504">
            <w:pPr>
              <w:jc w:val="center"/>
              <w:rPr>
                <w:sz w:val="28"/>
                <w:szCs w:val="28"/>
                <w:lang w:val="uk-UA"/>
              </w:rPr>
            </w:pPr>
          </w:p>
        </w:tc>
        <w:tc>
          <w:tcPr>
            <w:tcW w:w="265" w:type="pct"/>
          </w:tcPr>
          <w:p w14:paraId="61C8EC36" w14:textId="77777777" w:rsidR="0071388B" w:rsidRPr="00E16B96" w:rsidRDefault="0071388B" w:rsidP="00F01504">
            <w:pPr>
              <w:jc w:val="center"/>
              <w:rPr>
                <w:sz w:val="28"/>
                <w:szCs w:val="28"/>
                <w:lang w:val="uk-UA"/>
              </w:rPr>
            </w:pPr>
            <w:r w:rsidRPr="00E16B96">
              <w:rPr>
                <w:sz w:val="28"/>
                <w:szCs w:val="28"/>
                <w:lang w:val="uk-UA"/>
              </w:rPr>
              <w:t>л</w:t>
            </w:r>
          </w:p>
        </w:tc>
        <w:tc>
          <w:tcPr>
            <w:tcW w:w="265" w:type="pct"/>
          </w:tcPr>
          <w:p w14:paraId="741AC13C" w14:textId="347FA8F6" w:rsidR="0071388B" w:rsidRPr="00E16B96" w:rsidRDefault="007C55E9" w:rsidP="00F01504">
            <w:pPr>
              <w:jc w:val="center"/>
              <w:rPr>
                <w:sz w:val="28"/>
                <w:szCs w:val="28"/>
                <w:lang w:val="uk-UA"/>
              </w:rPr>
            </w:pPr>
            <w:r>
              <w:rPr>
                <w:sz w:val="28"/>
                <w:szCs w:val="28"/>
                <w:lang w:val="uk-UA"/>
              </w:rPr>
              <w:t>с</w:t>
            </w:r>
          </w:p>
        </w:tc>
        <w:tc>
          <w:tcPr>
            <w:tcW w:w="271" w:type="pct"/>
          </w:tcPr>
          <w:p w14:paraId="41741109" w14:textId="6AA4B743" w:rsidR="0071388B" w:rsidRPr="00E16B96" w:rsidRDefault="007402B6" w:rsidP="00F01504">
            <w:pPr>
              <w:jc w:val="center"/>
              <w:rPr>
                <w:sz w:val="28"/>
                <w:szCs w:val="28"/>
                <w:lang w:val="uk-UA"/>
              </w:rPr>
            </w:pPr>
            <w:r w:rsidRPr="003C664C">
              <w:rPr>
                <w:sz w:val="28"/>
                <w:szCs w:val="28"/>
                <w:lang w:val="uk-UA"/>
              </w:rPr>
              <w:t>пз</w:t>
            </w:r>
          </w:p>
        </w:tc>
        <w:tc>
          <w:tcPr>
            <w:tcW w:w="314" w:type="pct"/>
          </w:tcPr>
          <w:p w14:paraId="1CBE5206" w14:textId="77777777" w:rsidR="0071388B" w:rsidRPr="00E16B96" w:rsidRDefault="0071388B" w:rsidP="00F01504">
            <w:pPr>
              <w:jc w:val="center"/>
              <w:rPr>
                <w:sz w:val="28"/>
                <w:szCs w:val="28"/>
                <w:lang w:val="uk-UA"/>
              </w:rPr>
            </w:pPr>
            <w:r w:rsidRPr="00E16B96">
              <w:rPr>
                <w:sz w:val="28"/>
                <w:szCs w:val="28"/>
                <w:lang w:val="uk-UA"/>
              </w:rPr>
              <w:t>інд</w:t>
            </w:r>
          </w:p>
        </w:tc>
        <w:tc>
          <w:tcPr>
            <w:tcW w:w="332" w:type="pct"/>
          </w:tcPr>
          <w:p w14:paraId="4C5D7C28" w14:textId="77777777" w:rsidR="0071388B" w:rsidRPr="00E16B96" w:rsidRDefault="0071388B" w:rsidP="00F01504">
            <w:pPr>
              <w:jc w:val="center"/>
              <w:rPr>
                <w:sz w:val="28"/>
                <w:szCs w:val="28"/>
                <w:lang w:val="uk-UA"/>
              </w:rPr>
            </w:pPr>
            <w:r w:rsidRPr="00E16B96">
              <w:rPr>
                <w:sz w:val="28"/>
                <w:szCs w:val="28"/>
                <w:lang w:val="uk-UA"/>
              </w:rPr>
              <w:t>с.р.</w:t>
            </w:r>
          </w:p>
        </w:tc>
        <w:tc>
          <w:tcPr>
            <w:tcW w:w="536" w:type="pct"/>
            <w:vMerge/>
          </w:tcPr>
          <w:p w14:paraId="3970EB6A" w14:textId="77777777" w:rsidR="0071388B" w:rsidRPr="00E16B96" w:rsidRDefault="0071388B" w:rsidP="00F01504">
            <w:pPr>
              <w:jc w:val="center"/>
              <w:rPr>
                <w:sz w:val="28"/>
                <w:szCs w:val="28"/>
                <w:lang w:val="uk-UA"/>
              </w:rPr>
            </w:pPr>
          </w:p>
        </w:tc>
        <w:tc>
          <w:tcPr>
            <w:tcW w:w="190" w:type="pct"/>
          </w:tcPr>
          <w:p w14:paraId="3C041607" w14:textId="77777777" w:rsidR="0071388B" w:rsidRPr="00E16B96" w:rsidRDefault="0071388B" w:rsidP="00F01504">
            <w:pPr>
              <w:jc w:val="center"/>
              <w:rPr>
                <w:sz w:val="28"/>
                <w:szCs w:val="28"/>
                <w:lang w:val="uk-UA"/>
              </w:rPr>
            </w:pPr>
            <w:r w:rsidRPr="00E16B96">
              <w:rPr>
                <w:sz w:val="28"/>
                <w:szCs w:val="28"/>
                <w:lang w:val="uk-UA"/>
              </w:rPr>
              <w:t>л</w:t>
            </w:r>
          </w:p>
        </w:tc>
        <w:tc>
          <w:tcPr>
            <w:tcW w:w="265" w:type="pct"/>
          </w:tcPr>
          <w:p w14:paraId="03CDE031" w14:textId="3B2D25E8" w:rsidR="0071388B" w:rsidRPr="00E16B96" w:rsidRDefault="007C55E9" w:rsidP="00F01504">
            <w:pPr>
              <w:jc w:val="center"/>
              <w:rPr>
                <w:sz w:val="28"/>
                <w:szCs w:val="28"/>
                <w:lang w:val="uk-UA"/>
              </w:rPr>
            </w:pPr>
            <w:r>
              <w:rPr>
                <w:sz w:val="28"/>
                <w:szCs w:val="28"/>
                <w:lang w:val="uk-UA"/>
              </w:rPr>
              <w:t>с</w:t>
            </w:r>
          </w:p>
        </w:tc>
        <w:tc>
          <w:tcPr>
            <w:tcW w:w="271" w:type="pct"/>
          </w:tcPr>
          <w:p w14:paraId="0C1E5C85" w14:textId="3D677681" w:rsidR="0071388B" w:rsidRPr="00E16B96" w:rsidRDefault="007402B6" w:rsidP="00F01504">
            <w:pPr>
              <w:jc w:val="center"/>
              <w:rPr>
                <w:sz w:val="28"/>
                <w:szCs w:val="28"/>
                <w:lang w:val="uk-UA"/>
              </w:rPr>
            </w:pPr>
            <w:r>
              <w:rPr>
                <w:sz w:val="28"/>
                <w:szCs w:val="28"/>
                <w:lang w:val="uk-UA"/>
              </w:rPr>
              <w:t>пз</w:t>
            </w:r>
          </w:p>
        </w:tc>
        <w:tc>
          <w:tcPr>
            <w:tcW w:w="314" w:type="pct"/>
          </w:tcPr>
          <w:p w14:paraId="03D00DF2" w14:textId="77777777" w:rsidR="0071388B" w:rsidRPr="00E16B96" w:rsidRDefault="0071388B" w:rsidP="00F01504">
            <w:pPr>
              <w:jc w:val="center"/>
              <w:rPr>
                <w:sz w:val="28"/>
                <w:szCs w:val="28"/>
                <w:lang w:val="uk-UA"/>
              </w:rPr>
            </w:pPr>
            <w:r w:rsidRPr="00E16B96">
              <w:rPr>
                <w:sz w:val="28"/>
                <w:szCs w:val="28"/>
                <w:lang w:val="uk-UA"/>
              </w:rPr>
              <w:t>інд</w:t>
            </w:r>
          </w:p>
        </w:tc>
        <w:tc>
          <w:tcPr>
            <w:tcW w:w="332" w:type="pct"/>
            <w:gridSpan w:val="2"/>
          </w:tcPr>
          <w:p w14:paraId="5FB3B628" w14:textId="77777777" w:rsidR="0071388B" w:rsidRPr="00E16B96" w:rsidRDefault="0071388B" w:rsidP="00F01504">
            <w:pPr>
              <w:jc w:val="center"/>
              <w:rPr>
                <w:sz w:val="28"/>
                <w:szCs w:val="28"/>
                <w:lang w:val="uk-UA"/>
              </w:rPr>
            </w:pPr>
            <w:r w:rsidRPr="00E16B96">
              <w:rPr>
                <w:sz w:val="28"/>
                <w:szCs w:val="28"/>
                <w:lang w:val="uk-UA"/>
              </w:rPr>
              <w:t>с.р.</w:t>
            </w:r>
          </w:p>
        </w:tc>
      </w:tr>
      <w:tr w:rsidR="0053252C" w:rsidRPr="00E16B96" w14:paraId="3B6AB377" w14:textId="77777777" w:rsidTr="0053252C">
        <w:tc>
          <w:tcPr>
            <w:tcW w:w="1110" w:type="pct"/>
          </w:tcPr>
          <w:p w14:paraId="5CEDB8F8" w14:textId="77777777" w:rsidR="0071388B" w:rsidRPr="00E16B96" w:rsidRDefault="0071388B" w:rsidP="00F01504">
            <w:pPr>
              <w:jc w:val="center"/>
              <w:rPr>
                <w:bCs/>
                <w:sz w:val="28"/>
                <w:szCs w:val="28"/>
                <w:lang w:val="uk-UA"/>
              </w:rPr>
            </w:pPr>
            <w:r w:rsidRPr="00E16B96">
              <w:rPr>
                <w:bCs/>
                <w:sz w:val="28"/>
                <w:szCs w:val="28"/>
                <w:lang w:val="uk-UA"/>
              </w:rPr>
              <w:t>1</w:t>
            </w:r>
          </w:p>
        </w:tc>
        <w:tc>
          <w:tcPr>
            <w:tcW w:w="536" w:type="pct"/>
          </w:tcPr>
          <w:p w14:paraId="26DDED2B" w14:textId="77777777" w:rsidR="0071388B" w:rsidRPr="00E16B96" w:rsidRDefault="0071388B" w:rsidP="00F01504">
            <w:pPr>
              <w:jc w:val="center"/>
              <w:rPr>
                <w:bCs/>
                <w:sz w:val="28"/>
                <w:szCs w:val="28"/>
                <w:lang w:val="uk-UA"/>
              </w:rPr>
            </w:pPr>
            <w:r w:rsidRPr="00E16B96">
              <w:rPr>
                <w:bCs/>
                <w:sz w:val="28"/>
                <w:szCs w:val="28"/>
                <w:lang w:val="uk-UA"/>
              </w:rPr>
              <w:t>2</w:t>
            </w:r>
          </w:p>
        </w:tc>
        <w:tc>
          <w:tcPr>
            <w:tcW w:w="265" w:type="pct"/>
          </w:tcPr>
          <w:p w14:paraId="2AE053C1" w14:textId="77777777" w:rsidR="0071388B" w:rsidRPr="00E16B96" w:rsidRDefault="0071388B" w:rsidP="00F01504">
            <w:pPr>
              <w:jc w:val="center"/>
              <w:rPr>
                <w:bCs/>
                <w:sz w:val="28"/>
                <w:szCs w:val="28"/>
                <w:lang w:val="uk-UA"/>
              </w:rPr>
            </w:pPr>
            <w:r w:rsidRPr="00E16B96">
              <w:rPr>
                <w:bCs/>
                <w:sz w:val="28"/>
                <w:szCs w:val="28"/>
                <w:lang w:val="uk-UA"/>
              </w:rPr>
              <w:t>3</w:t>
            </w:r>
          </w:p>
        </w:tc>
        <w:tc>
          <w:tcPr>
            <w:tcW w:w="265" w:type="pct"/>
          </w:tcPr>
          <w:p w14:paraId="7AF9D160" w14:textId="77777777" w:rsidR="0071388B" w:rsidRPr="00E16B96" w:rsidRDefault="0071388B" w:rsidP="00F01504">
            <w:pPr>
              <w:jc w:val="center"/>
              <w:rPr>
                <w:bCs/>
                <w:sz w:val="28"/>
                <w:szCs w:val="28"/>
                <w:lang w:val="uk-UA"/>
              </w:rPr>
            </w:pPr>
            <w:r w:rsidRPr="00E16B96">
              <w:rPr>
                <w:bCs/>
                <w:sz w:val="28"/>
                <w:szCs w:val="28"/>
                <w:lang w:val="uk-UA"/>
              </w:rPr>
              <w:t>4</w:t>
            </w:r>
          </w:p>
        </w:tc>
        <w:tc>
          <w:tcPr>
            <w:tcW w:w="271" w:type="pct"/>
          </w:tcPr>
          <w:p w14:paraId="5CE24DE7" w14:textId="77777777" w:rsidR="0071388B" w:rsidRPr="00E16B96" w:rsidRDefault="0071388B" w:rsidP="00F01504">
            <w:pPr>
              <w:jc w:val="center"/>
              <w:rPr>
                <w:bCs/>
                <w:sz w:val="28"/>
                <w:szCs w:val="28"/>
                <w:lang w:val="uk-UA"/>
              </w:rPr>
            </w:pPr>
            <w:r w:rsidRPr="00E16B96">
              <w:rPr>
                <w:bCs/>
                <w:sz w:val="28"/>
                <w:szCs w:val="28"/>
                <w:lang w:val="uk-UA"/>
              </w:rPr>
              <w:t>5</w:t>
            </w:r>
          </w:p>
        </w:tc>
        <w:tc>
          <w:tcPr>
            <w:tcW w:w="314" w:type="pct"/>
          </w:tcPr>
          <w:p w14:paraId="70D384D6" w14:textId="77777777" w:rsidR="0071388B" w:rsidRPr="00E16B96" w:rsidRDefault="0071388B" w:rsidP="00F01504">
            <w:pPr>
              <w:jc w:val="center"/>
              <w:rPr>
                <w:bCs/>
                <w:sz w:val="28"/>
                <w:szCs w:val="28"/>
                <w:lang w:val="uk-UA"/>
              </w:rPr>
            </w:pPr>
            <w:r w:rsidRPr="00E16B96">
              <w:rPr>
                <w:bCs/>
                <w:sz w:val="28"/>
                <w:szCs w:val="28"/>
                <w:lang w:val="uk-UA"/>
              </w:rPr>
              <w:t>6</w:t>
            </w:r>
          </w:p>
        </w:tc>
        <w:tc>
          <w:tcPr>
            <w:tcW w:w="332" w:type="pct"/>
          </w:tcPr>
          <w:p w14:paraId="7D9BF17C" w14:textId="77777777" w:rsidR="0071388B" w:rsidRPr="00E16B96" w:rsidRDefault="0071388B" w:rsidP="00F01504">
            <w:pPr>
              <w:jc w:val="center"/>
              <w:rPr>
                <w:bCs/>
                <w:sz w:val="28"/>
                <w:szCs w:val="28"/>
                <w:lang w:val="uk-UA"/>
              </w:rPr>
            </w:pPr>
            <w:r w:rsidRPr="00E16B96">
              <w:rPr>
                <w:bCs/>
                <w:sz w:val="28"/>
                <w:szCs w:val="28"/>
                <w:lang w:val="uk-UA"/>
              </w:rPr>
              <w:t>7</w:t>
            </w:r>
          </w:p>
        </w:tc>
        <w:tc>
          <w:tcPr>
            <w:tcW w:w="536" w:type="pct"/>
          </w:tcPr>
          <w:p w14:paraId="628C2A0A" w14:textId="77777777" w:rsidR="0071388B" w:rsidRPr="00E16B96" w:rsidRDefault="0071388B" w:rsidP="00F01504">
            <w:pPr>
              <w:jc w:val="center"/>
              <w:rPr>
                <w:bCs/>
                <w:sz w:val="28"/>
                <w:szCs w:val="28"/>
                <w:lang w:val="uk-UA"/>
              </w:rPr>
            </w:pPr>
            <w:r w:rsidRPr="00E16B96">
              <w:rPr>
                <w:bCs/>
                <w:sz w:val="28"/>
                <w:szCs w:val="28"/>
                <w:lang w:val="uk-UA"/>
              </w:rPr>
              <w:t>8</w:t>
            </w:r>
          </w:p>
        </w:tc>
        <w:tc>
          <w:tcPr>
            <w:tcW w:w="190" w:type="pct"/>
          </w:tcPr>
          <w:p w14:paraId="3635B58C" w14:textId="77777777" w:rsidR="0071388B" w:rsidRPr="00E16B96" w:rsidRDefault="0071388B" w:rsidP="00F01504">
            <w:pPr>
              <w:jc w:val="center"/>
              <w:rPr>
                <w:bCs/>
                <w:sz w:val="28"/>
                <w:szCs w:val="28"/>
                <w:lang w:val="uk-UA"/>
              </w:rPr>
            </w:pPr>
            <w:r w:rsidRPr="00E16B96">
              <w:rPr>
                <w:bCs/>
                <w:sz w:val="28"/>
                <w:szCs w:val="28"/>
                <w:lang w:val="uk-UA"/>
              </w:rPr>
              <w:t>9</w:t>
            </w:r>
          </w:p>
        </w:tc>
        <w:tc>
          <w:tcPr>
            <w:tcW w:w="265" w:type="pct"/>
          </w:tcPr>
          <w:p w14:paraId="458295A0" w14:textId="77777777" w:rsidR="0071388B" w:rsidRPr="00E16B96" w:rsidRDefault="0071388B" w:rsidP="00F01504">
            <w:pPr>
              <w:jc w:val="center"/>
              <w:rPr>
                <w:bCs/>
                <w:sz w:val="28"/>
                <w:szCs w:val="28"/>
                <w:lang w:val="uk-UA"/>
              </w:rPr>
            </w:pPr>
            <w:r w:rsidRPr="00E16B96">
              <w:rPr>
                <w:bCs/>
                <w:sz w:val="28"/>
                <w:szCs w:val="28"/>
                <w:lang w:val="uk-UA"/>
              </w:rPr>
              <w:t>10</w:t>
            </w:r>
          </w:p>
        </w:tc>
        <w:tc>
          <w:tcPr>
            <w:tcW w:w="271" w:type="pct"/>
          </w:tcPr>
          <w:p w14:paraId="3DB2E5D4" w14:textId="77777777" w:rsidR="0071388B" w:rsidRPr="00E16B96" w:rsidRDefault="0071388B" w:rsidP="00F01504">
            <w:pPr>
              <w:jc w:val="center"/>
              <w:rPr>
                <w:bCs/>
                <w:sz w:val="28"/>
                <w:szCs w:val="28"/>
                <w:lang w:val="uk-UA"/>
              </w:rPr>
            </w:pPr>
            <w:r w:rsidRPr="00E16B96">
              <w:rPr>
                <w:bCs/>
                <w:sz w:val="28"/>
                <w:szCs w:val="28"/>
                <w:lang w:val="uk-UA"/>
              </w:rPr>
              <w:t>11</w:t>
            </w:r>
          </w:p>
        </w:tc>
        <w:tc>
          <w:tcPr>
            <w:tcW w:w="314" w:type="pct"/>
          </w:tcPr>
          <w:p w14:paraId="1327D387" w14:textId="77777777" w:rsidR="0071388B" w:rsidRPr="00E16B96" w:rsidRDefault="0071388B" w:rsidP="00F01504">
            <w:pPr>
              <w:jc w:val="center"/>
              <w:rPr>
                <w:bCs/>
                <w:sz w:val="28"/>
                <w:szCs w:val="28"/>
                <w:lang w:val="uk-UA"/>
              </w:rPr>
            </w:pPr>
            <w:r w:rsidRPr="00E16B96">
              <w:rPr>
                <w:bCs/>
                <w:sz w:val="28"/>
                <w:szCs w:val="28"/>
                <w:lang w:val="uk-UA"/>
              </w:rPr>
              <w:t>12</w:t>
            </w:r>
          </w:p>
        </w:tc>
        <w:tc>
          <w:tcPr>
            <w:tcW w:w="332" w:type="pct"/>
            <w:gridSpan w:val="2"/>
          </w:tcPr>
          <w:p w14:paraId="79EAAFE4" w14:textId="77777777" w:rsidR="0071388B" w:rsidRPr="00E16B96" w:rsidRDefault="0071388B" w:rsidP="00F01504">
            <w:pPr>
              <w:jc w:val="center"/>
              <w:rPr>
                <w:bCs/>
                <w:sz w:val="28"/>
                <w:szCs w:val="28"/>
                <w:lang w:val="uk-UA"/>
              </w:rPr>
            </w:pPr>
            <w:r w:rsidRPr="00E16B96">
              <w:rPr>
                <w:bCs/>
                <w:sz w:val="28"/>
                <w:szCs w:val="28"/>
                <w:lang w:val="uk-UA"/>
              </w:rPr>
              <w:t>13</w:t>
            </w:r>
          </w:p>
        </w:tc>
      </w:tr>
      <w:tr w:rsidR="0071388B" w:rsidRPr="00E16B96" w14:paraId="7E25164F" w14:textId="77777777" w:rsidTr="00750015">
        <w:trPr>
          <w:gridAfter w:val="1"/>
          <w:wAfter w:w="11" w:type="pct"/>
          <w:cantSplit/>
        </w:trPr>
        <w:tc>
          <w:tcPr>
            <w:tcW w:w="4989" w:type="pct"/>
            <w:gridSpan w:val="13"/>
          </w:tcPr>
          <w:p w14:paraId="0773BCF7" w14:textId="77777777" w:rsidR="0071388B" w:rsidRPr="00E16B96" w:rsidRDefault="0071388B" w:rsidP="00F01504">
            <w:pPr>
              <w:jc w:val="center"/>
              <w:rPr>
                <w:b/>
                <w:bCs/>
                <w:sz w:val="28"/>
                <w:szCs w:val="28"/>
                <w:lang w:val="uk-UA"/>
              </w:rPr>
            </w:pPr>
            <w:r w:rsidRPr="00E16B96">
              <w:rPr>
                <w:b/>
                <w:bCs/>
                <w:sz w:val="28"/>
                <w:szCs w:val="28"/>
                <w:lang w:val="uk-UA"/>
              </w:rPr>
              <w:t>Модуль 1</w:t>
            </w:r>
          </w:p>
        </w:tc>
      </w:tr>
      <w:tr w:rsidR="0071388B" w:rsidRPr="00E16B96" w14:paraId="79F0ACAE" w14:textId="77777777" w:rsidTr="00750015">
        <w:trPr>
          <w:gridAfter w:val="1"/>
          <w:wAfter w:w="11" w:type="pct"/>
          <w:cantSplit/>
        </w:trPr>
        <w:tc>
          <w:tcPr>
            <w:tcW w:w="4989" w:type="pct"/>
            <w:gridSpan w:val="13"/>
          </w:tcPr>
          <w:p w14:paraId="6FD5D8F2" w14:textId="33E6E93B" w:rsidR="0071388B" w:rsidRPr="00E16B96" w:rsidRDefault="0053252C" w:rsidP="00F01504">
            <w:pPr>
              <w:jc w:val="center"/>
              <w:rPr>
                <w:b/>
                <w:sz w:val="28"/>
                <w:szCs w:val="28"/>
                <w:lang w:val="uk-UA"/>
              </w:rPr>
            </w:pPr>
            <w:r>
              <w:rPr>
                <w:b/>
                <w:sz w:val="28"/>
                <w:szCs w:val="28"/>
                <w:lang w:val="uk-UA"/>
              </w:rPr>
              <w:t xml:space="preserve">Теоретичні та методичні </w:t>
            </w:r>
            <w:r w:rsidRPr="004900CC">
              <w:rPr>
                <w:b/>
                <w:sz w:val="28"/>
                <w:szCs w:val="28"/>
              </w:rPr>
              <w:t xml:space="preserve">підходи до </w:t>
            </w:r>
            <w:r>
              <w:rPr>
                <w:b/>
                <w:sz w:val="28"/>
                <w:szCs w:val="28"/>
                <w:lang w:val="uk-UA"/>
              </w:rPr>
              <w:t>організації тренінгів</w:t>
            </w:r>
          </w:p>
        </w:tc>
      </w:tr>
      <w:tr w:rsidR="00C3637E" w:rsidRPr="00E16B96" w14:paraId="24C795CE" w14:textId="77777777" w:rsidTr="0053252C">
        <w:tc>
          <w:tcPr>
            <w:tcW w:w="1110" w:type="pct"/>
          </w:tcPr>
          <w:p w14:paraId="211D774A" w14:textId="5B2E02FB" w:rsidR="00C3637E" w:rsidRPr="0053252C" w:rsidRDefault="00C3637E" w:rsidP="00C3637E">
            <w:pPr>
              <w:rPr>
                <w:bCs/>
                <w:sz w:val="28"/>
                <w:szCs w:val="28"/>
                <w:lang w:val="uk-UA"/>
              </w:rPr>
            </w:pPr>
            <w:r w:rsidRPr="00814E68">
              <w:rPr>
                <w:sz w:val="28"/>
                <w:szCs w:val="28"/>
                <w:lang w:val="uk-UA"/>
              </w:rPr>
              <w:t xml:space="preserve">Тема 1. </w:t>
            </w:r>
            <w:r w:rsidRPr="0053252C">
              <w:rPr>
                <w:bCs/>
                <w:sz w:val="28"/>
                <w:szCs w:val="28"/>
                <w:lang w:val="uk-UA"/>
              </w:rPr>
              <w:t>Психологічний тренінг як метод практичної психології</w:t>
            </w:r>
          </w:p>
        </w:tc>
        <w:tc>
          <w:tcPr>
            <w:tcW w:w="536" w:type="pct"/>
          </w:tcPr>
          <w:p w14:paraId="027610E7" w14:textId="69A11767" w:rsidR="00C3637E" w:rsidRPr="00E16B96" w:rsidRDefault="00440344" w:rsidP="00C3637E">
            <w:pPr>
              <w:jc w:val="center"/>
              <w:rPr>
                <w:sz w:val="28"/>
                <w:szCs w:val="28"/>
                <w:lang w:val="uk-UA"/>
              </w:rPr>
            </w:pPr>
            <w:r>
              <w:rPr>
                <w:sz w:val="28"/>
                <w:szCs w:val="28"/>
                <w:lang w:val="uk-UA"/>
              </w:rPr>
              <w:t>9</w:t>
            </w:r>
          </w:p>
        </w:tc>
        <w:tc>
          <w:tcPr>
            <w:tcW w:w="265" w:type="pct"/>
          </w:tcPr>
          <w:p w14:paraId="0673182E" w14:textId="3B662FAB" w:rsidR="00C3637E" w:rsidRPr="00E16B96" w:rsidRDefault="00C3637E" w:rsidP="00C3637E">
            <w:pPr>
              <w:jc w:val="center"/>
              <w:rPr>
                <w:sz w:val="28"/>
                <w:szCs w:val="28"/>
                <w:lang w:val="uk-UA"/>
              </w:rPr>
            </w:pPr>
            <w:r>
              <w:rPr>
                <w:sz w:val="28"/>
                <w:szCs w:val="28"/>
                <w:lang w:val="uk-UA"/>
              </w:rPr>
              <w:t>4</w:t>
            </w:r>
          </w:p>
        </w:tc>
        <w:tc>
          <w:tcPr>
            <w:tcW w:w="265" w:type="pct"/>
          </w:tcPr>
          <w:p w14:paraId="08736147" w14:textId="03B42E8B" w:rsidR="00C3637E" w:rsidRPr="00E16B96" w:rsidRDefault="00C3637E" w:rsidP="00C3637E">
            <w:pPr>
              <w:jc w:val="center"/>
              <w:rPr>
                <w:sz w:val="28"/>
                <w:szCs w:val="28"/>
                <w:lang w:val="uk-UA"/>
              </w:rPr>
            </w:pPr>
          </w:p>
        </w:tc>
        <w:tc>
          <w:tcPr>
            <w:tcW w:w="271" w:type="pct"/>
          </w:tcPr>
          <w:p w14:paraId="4D678C9E" w14:textId="70578F16" w:rsidR="00C3637E" w:rsidRPr="00E16B96" w:rsidRDefault="00C3637E" w:rsidP="00C3637E">
            <w:pPr>
              <w:jc w:val="center"/>
              <w:rPr>
                <w:sz w:val="28"/>
                <w:szCs w:val="28"/>
                <w:lang w:val="uk-UA"/>
              </w:rPr>
            </w:pPr>
          </w:p>
        </w:tc>
        <w:tc>
          <w:tcPr>
            <w:tcW w:w="314" w:type="pct"/>
          </w:tcPr>
          <w:p w14:paraId="188A5DF3" w14:textId="77777777" w:rsidR="00C3637E" w:rsidRPr="00E16B96" w:rsidRDefault="00C3637E" w:rsidP="00C3637E">
            <w:pPr>
              <w:jc w:val="center"/>
              <w:rPr>
                <w:sz w:val="28"/>
                <w:szCs w:val="28"/>
                <w:lang w:val="uk-UA"/>
              </w:rPr>
            </w:pPr>
          </w:p>
        </w:tc>
        <w:tc>
          <w:tcPr>
            <w:tcW w:w="332" w:type="pct"/>
          </w:tcPr>
          <w:p w14:paraId="0F42E9FA" w14:textId="60F9B225" w:rsidR="00C3637E" w:rsidRPr="00E16B96" w:rsidRDefault="00C3637E" w:rsidP="00C3637E">
            <w:pPr>
              <w:jc w:val="center"/>
              <w:rPr>
                <w:sz w:val="28"/>
                <w:szCs w:val="28"/>
                <w:lang w:val="uk-UA"/>
              </w:rPr>
            </w:pPr>
            <w:r>
              <w:rPr>
                <w:sz w:val="28"/>
                <w:szCs w:val="28"/>
                <w:lang w:val="uk-UA"/>
              </w:rPr>
              <w:t>5</w:t>
            </w:r>
          </w:p>
        </w:tc>
        <w:tc>
          <w:tcPr>
            <w:tcW w:w="536" w:type="pct"/>
          </w:tcPr>
          <w:p w14:paraId="1516E63A" w14:textId="0EDAF714" w:rsidR="00C3637E" w:rsidRPr="00E16B96" w:rsidRDefault="00C3637E" w:rsidP="00C3637E">
            <w:pPr>
              <w:jc w:val="center"/>
              <w:rPr>
                <w:sz w:val="28"/>
                <w:szCs w:val="28"/>
                <w:lang w:val="uk-UA"/>
              </w:rPr>
            </w:pPr>
          </w:p>
        </w:tc>
        <w:tc>
          <w:tcPr>
            <w:tcW w:w="190" w:type="pct"/>
          </w:tcPr>
          <w:p w14:paraId="2A8B00B6" w14:textId="77777777" w:rsidR="00C3637E" w:rsidRPr="00E16B96" w:rsidRDefault="00C3637E" w:rsidP="00C3637E">
            <w:pPr>
              <w:jc w:val="center"/>
              <w:rPr>
                <w:sz w:val="28"/>
                <w:szCs w:val="28"/>
                <w:lang w:val="uk-UA"/>
              </w:rPr>
            </w:pPr>
          </w:p>
        </w:tc>
        <w:tc>
          <w:tcPr>
            <w:tcW w:w="265" w:type="pct"/>
          </w:tcPr>
          <w:p w14:paraId="31A6FE17" w14:textId="77777777" w:rsidR="00C3637E" w:rsidRPr="00E16B96" w:rsidRDefault="00C3637E" w:rsidP="00C3637E">
            <w:pPr>
              <w:jc w:val="center"/>
              <w:rPr>
                <w:sz w:val="28"/>
                <w:szCs w:val="28"/>
                <w:lang w:val="uk-UA"/>
              </w:rPr>
            </w:pPr>
          </w:p>
        </w:tc>
        <w:tc>
          <w:tcPr>
            <w:tcW w:w="271" w:type="pct"/>
          </w:tcPr>
          <w:p w14:paraId="6E6E8621" w14:textId="77777777" w:rsidR="00C3637E" w:rsidRPr="00E16B96" w:rsidRDefault="00C3637E" w:rsidP="00C3637E">
            <w:pPr>
              <w:jc w:val="center"/>
              <w:rPr>
                <w:sz w:val="28"/>
                <w:szCs w:val="28"/>
                <w:lang w:val="uk-UA"/>
              </w:rPr>
            </w:pPr>
          </w:p>
        </w:tc>
        <w:tc>
          <w:tcPr>
            <w:tcW w:w="314" w:type="pct"/>
          </w:tcPr>
          <w:p w14:paraId="211C8EA9" w14:textId="77777777" w:rsidR="00C3637E" w:rsidRPr="00E16B96" w:rsidRDefault="00C3637E" w:rsidP="00C3637E">
            <w:pPr>
              <w:jc w:val="center"/>
              <w:rPr>
                <w:sz w:val="28"/>
                <w:szCs w:val="28"/>
                <w:lang w:val="uk-UA"/>
              </w:rPr>
            </w:pPr>
          </w:p>
        </w:tc>
        <w:tc>
          <w:tcPr>
            <w:tcW w:w="332" w:type="pct"/>
            <w:gridSpan w:val="2"/>
          </w:tcPr>
          <w:p w14:paraId="5F99A7CF" w14:textId="1627C5C6" w:rsidR="00C3637E" w:rsidRPr="00E16B96" w:rsidRDefault="00C3637E" w:rsidP="00C3637E">
            <w:pPr>
              <w:jc w:val="center"/>
              <w:rPr>
                <w:sz w:val="28"/>
                <w:szCs w:val="28"/>
                <w:lang w:val="uk-UA"/>
              </w:rPr>
            </w:pPr>
          </w:p>
        </w:tc>
      </w:tr>
      <w:tr w:rsidR="00C3637E" w:rsidRPr="00E16B96" w14:paraId="0E017A3F" w14:textId="77777777" w:rsidTr="0053252C">
        <w:tc>
          <w:tcPr>
            <w:tcW w:w="1110" w:type="pct"/>
          </w:tcPr>
          <w:p w14:paraId="17CABF01" w14:textId="2972897C" w:rsidR="00C3637E" w:rsidRPr="0053252C" w:rsidRDefault="00C3637E" w:rsidP="00C3637E">
            <w:pPr>
              <w:rPr>
                <w:bCs/>
                <w:sz w:val="28"/>
                <w:szCs w:val="28"/>
                <w:lang w:val="uk-UA"/>
              </w:rPr>
            </w:pPr>
            <w:r w:rsidRPr="00814E68">
              <w:rPr>
                <w:sz w:val="28"/>
                <w:szCs w:val="28"/>
                <w:lang w:val="uk-UA"/>
              </w:rPr>
              <w:t xml:space="preserve">Тема 2. </w:t>
            </w:r>
            <w:r w:rsidRPr="0053252C">
              <w:rPr>
                <w:bCs/>
                <w:sz w:val="28"/>
                <w:szCs w:val="28"/>
                <w:lang w:val="uk-UA"/>
              </w:rPr>
              <w:t>Психологічні особливості тренінгових груп</w:t>
            </w:r>
          </w:p>
        </w:tc>
        <w:tc>
          <w:tcPr>
            <w:tcW w:w="536" w:type="pct"/>
          </w:tcPr>
          <w:p w14:paraId="580E418F" w14:textId="3FFA7E12" w:rsidR="00C3637E" w:rsidRPr="00E16B96" w:rsidRDefault="00440344" w:rsidP="00C3637E">
            <w:pPr>
              <w:jc w:val="center"/>
              <w:rPr>
                <w:sz w:val="28"/>
                <w:szCs w:val="28"/>
                <w:lang w:val="uk-UA"/>
              </w:rPr>
            </w:pPr>
            <w:r>
              <w:rPr>
                <w:sz w:val="28"/>
                <w:szCs w:val="28"/>
                <w:lang w:val="uk-UA"/>
              </w:rPr>
              <w:t>7</w:t>
            </w:r>
          </w:p>
        </w:tc>
        <w:tc>
          <w:tcPr>
            <w:tcW w:w="265" w:type="pct"/>
          </w:tcPr>
          <w:p w14:paraId="35F5EDA1" w14:textId="185BD932" w:rsidR="00C3637E" w:rsidRPr="00E16B96" w:rsidRDefault="00C3637E" w:rsidP="00C3637E">
            <w:pPr>
              <w:jc w:val="center"/>
              <w:rPr>
                <w:sz w:val="28"/>
                <w:szCs w:val="28"/>
                <w:lang w:val="uk-UA"/>
              </w:rPr>
            </w:pPr>
            <w:r>
              <w:rPr>
                <w:sz w:val="28"/>
                <w:szCs w:val="28"/>
                <w:lang w:val="uk-UA"/>
              </w:rPr>
              <w:t>2</w:t>
            </w:r>
          </w:p>
        </w:tc>
        <w:tc>
          <w:tcPr>
            <w:tcW w:w="265" w:type="pct"/>
          </w:tcPr>
          <w:p w14:paraId="36AA1BCC" w14:textId="326A4E9B" w:rsidR="00C3637E" w:rsidRPr="00E16B96" w:rsidRDefault="00C3637E" w:rsidP="00C3637E">
            <w:pPr>
              <w:jc w:val="center"/>
              <w:rPr>
                <w:sz w:val="28"/>
                <w:szCs w:val="28"/>
                <w:lang w:val="uk-UA"/>
              </w:rPr>
            </w:pPr>
          </w:p>
        </w:tc>
        <w:tc>
          <w:tcPr>
            <w:tcW w:w="271" w:type="pct"/>
          </w:tcPr>
          <w:p w14:paraId="36F92093" w14:textId="6A1942F1" w:rsidR="00C3637E" w:rsidRPr="00E16B96" w:rsidRDefault="00C3637E" w:rsidP="00C3637E">
            <w:pPr>
              <w:jc w:val="center"/>
              <w:rPr>
                <w:sz w:val="28"/>
                <w:szCs w:val="28"/>
                <w:lang w:val="uk-UA"/>
              </w:rPr>
            </w:pPr>
          </w:p>
        </w:tc>
        <w:tc>
          <w:tcPr>
            <w:tcW w:w="314" w:type="pct"/>
          </w:tcPr>
          <w:p w14:paraId="0E637B7A" w14:textId="77777777" w:rsidR="00C3637E" w:rsidRPr="00E16B96" w:rsidRDefault="00C3637E" w:rsidP="00C3637E">
            <w:pPr>
              <w:jc w:val="center"/>
              <w:rPr>
                <w:sz w:val="28"/>
                <w:szCs w:val="28"/>
                <w:lang w:val="uk-UA"/>
              </w:rPr>
            </w:pPr>
          </w:p>
        </w:tc>
        <w:tc>
          <w:tcPr>
            <w:tcW w:w="332" w:type="pct"/>
          </w:tcPr>
          <w:p w14:paraId="1984A328" w14:textId="66340F34" w:rsidR="00C3637E" w:rsidRPr="00E16B96" w:rsidRDefault="00C3637E" w:rsidP="00C3637E">
            <w:pPr>
              <w:jc w:val="center"/>
              <w:rPr>
                <w:sz w:val="28"/>
                <w:szCs w:val="28"/>
                <w:lang w:val="uk-UA"/>
              </w:rPr>
            </w:pPr>
            <w:r>
              <w:rPr>
                <w:sz w:val="28"/>
                <w:szCs w:val="28"/>
                <w:lang w:val="uk-UA"/>
              </w:rPr>
              <w:t>5</w:t>
            </w:r>
          </w:p>
        </w:tc>
        <w:tc>
          <w:tcPr>
            <w:tcW w:w="536" w:type="pct"/>
          </w:tcPr>
          <w:p w14:paraId="1073F2FA" w14:textId="5F4AE6CC" w:rsidR="00C3637E" w:rsidRPr="00E16B96" w:rsidRDefault="00C3637E" w:rsidP="00C3637E">
            <w:pPr>
              <w:jc w:val="center"/>
              <w:rPr>
                <w:sz w:val="28"/>
                <w:szCs w:val="28"/>
                <w:lang w:val="uk-UA"/>
              </w:rPr>
            </w:pPr>
          </w:p>
        </w:tc>
        <w:tc>
          <w:tcPr>
            <w:tcW w:w="190" w:type="pct"/>
          </w:tcPr>
          <w:p w14:paraId="4B3D1233" w14:textId="77777777" w:rsidR="00C3637E" w:rsidRPr="00E16B96" w:rsidRDefault="00C3637E" w:rsidP="00C3637E">
            <w:pPr>
              <w:jc w:val="center"/>
              <w:rPr>
                <w:sz w:val="28"/>
                <w:szCs w:val="28"/>
                <w:lang w:val="uk-UA"/>
              </w:rPr>
            </w:pPr>
          </w:p>
        </w:tc>
        <w:tc>
          <w:tcPr>
            <w:tcW w:w="265" w:type="pct"/>
          </w:tcPr>
          <w:p w14:paraId="00EFFCE8" w14:textId="77777777" w:rsidR="00C3637E" w:rsidRPr="00E16B96" w:rsidRDefault="00C3637E" w:rsidP="00C3637E">
            <w:pPr>
              <w:jc w:val="center"/>
              <w:rPr>
                <w:sz w:val="28"/>
                <w:szCs w:val="28"/>
                <w:lang w:val="uk-UA"/>
              </w:rPr>
            </w:pPr>
          </w:p>
        </w:tc>
        <w:tc>
          <w:tcPr>
            <w:tcW w:w="271" w:type="pct"/>
          </w:tcPr>
          <w:p w14:paraId="11C6039C" w14:textId="77777777" w:rsidR="00C3637E" w:rsidRPr="00E16B96" w:rsidRDefault="00C3637E" w:rsidP="00C3637E">
            <w:pPr>
              <w:jc w:val="center"/>
              <w:rPr>
                <w:sz w:val="28"/>
                <w:szCs w:val="28"/>
                <w:lang w:val="uk-UA"/>
              </w:rPr>
            </w:pPr>
          </w:p>
        </w:tc>
        <w:tc>
          <w:tcPr>
            <w:tcW w:w="314" w:type="pct"/>
          </w:tcPr>
          <w:p w14:paraId="74853B68" w14:textId="77777777" w:rsidR="00C3637E" w:rsidRPr="00E16B96" w:rsidRDefault="00C3637E" w:rsidP="00C3637E">
            <w:pPr>
              <w:jc w:val="center"/>
              <w:rPr>
                <w:sz w:val="28"/>
                <w:szCs w:val="28"/>
                <w:lang w:val="uk-UA"/>
              </w:rPr>
            </w:pPr>
          </w:p>
        </w:tc>
        <w:tc>
          <w:tcPr>
            <w:tcW w:w="332" w:type="pct"/>
            <w:gridSpan w:val="2"/>
          </w:tcPr>
          <w:p w14:paraId="3644F1EA" w14:textId="01456BF2" w:rsidR="00C3637E" w:rsidRPr="00E16B96" w:rsidRDefault="00C3637E" w:rsidP="00C3637E">
            <w:pPr>
              <w:jc w:val="center"/>
              <w:rPr>
                <w:sz w:val="28"/>
                <w:szCs w:val="28"/>
                <w:lang w:val="uk-UA"/>
              </w:rPr>
            </w:pPr>
          </w:p>
        </w:tc>
      </w:tr>
      <w:tr w:rsidR="00C3637E" w:rsidRPr="00E16B96" w14:paraId="42021254" w14:textId="77777777" w:rsidTr="0053252C">
        <w:tc>
          <w:tcPr>
            <w:tcW w:w="1110" w:type="pct"/>
          </w:tcPr>
          <w:p w14:paraId="34F1D3E0" w14:textId="11C20E46" w:rsidR="00C3637E" w:rsidRPr="0053252C" w:rsidRDefault="00C3637E" w:rsidP="00C3637E">
            <w:pPr>
              <w:rPr>
                <w:bCs/>
                <w:sz w:val="28"/>
                <w:szCs w:val="28"/>
                <w:lang w:val="uk-UA"/>
              </w:rPr>
            </w:pPr>
            <w:r w:rsidRPr="00814E68">
              <w:rPr>
                <w:sz w:val="28"/>
                <w:szCs w:val="28"/>
                <w:lang w:val="uk-UA"/>
              </w:rPr>
              <w:t xml:space="preserve">Тема </w:t>
            </w:r>
            <w:r>
              <w:rPr>
                <w:sz w:val="28"/>
                <w:szCs w:val="28"/>
                <w:lang w:val="uk-UA"/>
              </w:rPr>
              <w:t>3</w:t>
            </w:r>
            <w:r w:rsidRPr="00814E68">
              <w:rPr>
                <w:sz w:val="28"/>
                <w:szCs w:val="28"/>
                <w:lang w:val="uk-UA"/>
              </w:rPr>
              <w:t xml:space="preserve">. </w:t>
            </w:r>
            <w:r w:rsidRPr="0053252C">
              <w:rPr>
                <w:bCs/>
                <w:sz w:val="28"/>
                <w:szCs w:val="28"/>
                <w:lang w:val="uk-UA"/>
              </w:rPr>
              <w:t>Методичні проблеми групового тренінгу</w:t>
            </w:r>
          </w:p>
        </w:tc>
        <w:tc>
          <w:tcPr>
            <w:tcW w:w="536" w:type="pct"/>
          </w:tcPr>
          <w:p w14:paraId="3C5A0AA6" w14:textId="2807BA2D" w:rsidR="00C3637E" w:rsidRDefault="00C3637E" w:rsidP="00C3637E">
            <w:pPr>
              <w:jc w:val="center"/>
              <w:rPr>
                <w:sz w:val="28"/>
                <w:szCs w:val="28"/>
                <w:lang w:val="uk-UA"/>
              </w:rPr>
            </w:pPr>
            <w:r>
              <w:rPr>
                <w:sz w:val="28"/>
                <w:szCs w:val="28"/>
                <w:lang w:val="uk-UA"/>
              </w:rPr>
              <w:t>1</w:t>
            </w:r>
            <w:r w:rsidR="00440344">
              <w:rPr>
                <w:sz w:val="28"/>
                <w:szCs w:val="28"/>
                <w:lang w:val="uk-UA"/>
              </w:rPr>
              <w:t>3</w:t>
            </w:r>
          </w:p>
        </w:tc>
        <w:tc>
          <w:tcPr>
            <w:tcW w:w="265" w:type="pct"/>
          </w:tcPr>
          <w:p w14:paraId="655746B6" w14:textId="7806EEE0" w:rsidR="00C3637E" w:rsidRPr="00E16B96" w:rsidRDefault="00C3637E" w:rsidP="00C3637E">
            <w:pPr>
              <w:jc w:val="center"/>
              <w:rPr>
                <w:sz w:val="28"/>
                <w:szCs w:val="28"/>
                <w:lang w:val="uk-UA"/>
              </w:rPr>
            </w:pPr>
            <w:r>
              <w:rPr>
                <w:sz w:val="28"/>
                <w:szCs w:val="28"/>
                <w:lang w:val="uk-UA"/>
              </w:rPr>
              <w:t>4</w:t>
            </w:r>
          </w:p>
        </w:tc>
        <w:tc>
          <w:tcPr>
            <w:tcW w:w="265" w:type="pct"/>
          </w:tcPr>
          <w:p w14:paraId="6040AE19" w14:textId="33566E6B" w:rsidR="00C3637E" w:rsidRDefault="00C3637E" w:rsidP="00C3637E">
            <w:pPr>
              <w:jc w:val="center"/>
              <w:rPr>
                <w:sz w:val="28"/>
                <w:szCs w:val="28"/>
                <w:lang w:val="uk-UA"/>
              </w:rPr>
            </w:pPr>
          </w:p>
        </w:tc>
        <w:tc>
          <w:tcPr>
            <w:tcW w:w="271" w:type="pct"/>
          </w:tcPr>
          <w:p w14:paraId="2C63EA32" w14:textId="74D03BF5" w:rsidR="00C3637E" w:rsidRPr="00E16B96" w:rsidRDefault="00440344" w:rsidP="00C3637E">
            <w:pPr>
              <w:jc w:val="center"/>
              <w:rPr>
                <w:sz w:val="28"/>
                <w:szCs w:val="28"/>
                <w:lang w:val="uk-UA"/>
              </w:rPr>
            </w:pPr>
            <w:r>
              <w:rPr>
                <w:sz w:val="28"/>
                <w:szCs w:val="28"/>
                <w:lang w:val="uk-UA"/>
              </w:rPr>
              <w:t>4</w:t>
            </w:r>
          </w:p>
        </w:tc>
        <w:tc>
          <w:tcPr>
            <w:tcW w:w="314" w:type="pct"/>
          </w:tcPr>
          <w:p w14:paraId="101C5656" w14:textId="77777777" w:rsidR="00C3637E" w:rsidRPr="00E16B96" w:rsidRDefault="00C3637E" w:rsidP="00C3637E">
            <w:pPr>
              <w:jc w:val="center"/>
              <w:rPr>
                <w:sz w:val="28"/>
                <w:szCs w:val="28"/>
                <w:lang w:val="uk-UA"/>
              </w:rPr>
            </w:pPr>
          </w:p>
        </w:tc>
        <w:tc>
          <w:tcPr>
            <w:tcW w:w="332" w:type="pct"/>
          </w:tcPr>
          <w:p w14:paraId="2A28D060" w14:textId="76382EF4" w:rsidR="00C3637E" w:rsidRDefault="00C3637E" w:rsidP="00C3637E">
            <w:pPr>
              <w:jc w:val="center"/>
              <w:rPr>
                <w:sz w:val="28"/>
                <w:szCs w:val="28"/>
                <w:lang w:val="uk-UA"/>
              </w:rPr>
            </w:pPr>
            <w:r>
              <w:rPr>
                <w:sz w:val="28"/>
                <w:szCs w:val="28"/>
                <w:lang w:val="uk-UA"/>
              </w:rPr>
              <w:t>5</w:t>
            </w:r>
          </w:p>
        </w:tc>
        <w:tc>
          <w:tcPr>
            <w:tcW w:w="536" w:type="pct"/>
          </w:tcPr>
          <w:p w14:paraId="7ACEB003" w14:textId="77777777" w:rsidR="00C3637E" w:rsidRPr="00E16B96" w:rsidRDefault="00C3637E" w:rsidP="00C3637E">
            <w:pPr>
              <w:jc w:val="center"/>
              <w:rPr>
                <w:sz w:val="28"/>
                <w:szCs w:val="28"/>
                <w:lang w:val="uk-UA"/>
              </w:rPr>
            </w:pPr>
          </w:p>
        </w:tc>
        <w:tc>
          <w:tcPr>
            <w:tcW w:w="190" w:type="pct"/>
          </w:tcPr>
          <w:p w14:paraId="66436BAF" w14:textId="77777777" w:rsidR="00C3637E" w:rsidRPr="00E16B96" w:rsidRDefault="00C3637E" w:rsidP="00C3637E">
            <w:pPr>
              <w:jc w:val="center"/>
              <w:rPr>
                <w:sz w:val="28"/>
                <w:szCs w:val="28"/>
                <w:lang w:val="uk-UA"/>
              </w:rPr>
            </w:pPr>
          </w:p>
        </w:tc>
        <w:tc>
          <w:tcPr>
            <w:tcW w:w="265" w:type="pct"/>
          </w:tcPr>
          <w:p w14:paraId="4386F782" w14:textId="77777777" w:rsidR="00C3637E" w:rsidRPr="00E16B96" w:rsidRDefault="00C3637E" w:rsidP="00C3637E">
            <w:pPr>
              <w:jc w:val="center"/>
              <w:rPr>
                <w:sz w:val="28"/>
                <w:szCs w:val="28"/>
                <w:lang w:val="uk-UA"/>
              </w:rPr>
            </w:pPr>
          </w:p>
        </w:tc>
        <w:tc>
          <w:tcPr>
            <w:tcW w:w="271" w:type="pct"/>
          </w:tcPr>
          <w:p w14:paraId="2BD21563" w14:textId="77777777" w:rsidR="00C3637E" w:rsidRPr="00E16B96" w:rsidRDefault="00C3637E" w:rsidP="00C3637E">
            <w:pPr>
              <w:jc w:val="center"/>
              <w:rPr>
                <w:sz w:val="28"/>
                <w:szCs w:val="28"/>
                <w:lang w:val="uk-UA"/>
              </w:rPr>
            </w:pPr>
          </w:p>
        </w:tc>
        <w:tc>
          <w:tcPr>
            <w:tcW w:w="314" w:type="pct"/>
          </w:tcPr>
          <w:p w14:paraId="358B44AB" w14:textId="77777777" w:rsidR="00C3637E" w:rsidRPr="00E16B96" w:rsidRDefault="00C3637E" w:rsidP="00C3637E">
            <w:pPr>
              <w:jc w:val="center"/>
              <w:rPr>
                <w:sz w:val="28"/>
                <w:szCs w:val="28"/>
                <w:lang w:val="uk-UA"/>
              </w:rPr>
            </w:pPr>
          </w:p>
        </w:tc>
        <w:tc>
          <w:tcPr>
            <w:tcW w:w="332" w:type="pct"/>
            <w:gridSpan w:val="2"/>
          </w:tcPr>
          <w:p w14:paraId="3AD61576" w14:textId="77777777" w:rsidR="00C3637E" w:rsidRPr="00E16B96" w:rsidRDefault="00C3637E" w:rsidP="00C3637E">
            <w:pPr>
              <w:jc w:val="center"/>
              <w:rPr>
                <w:sz w:val="28"/>
                <w:szCs w:val="28"/>
                <w:lang w:val="uk-UA"/>
              </w:rPr>
            </w:pPr>
          </w:p>
        </w:tc>
      </w:tr>
      <w:tr w:rsidR="00C3637E" w:rsidRPr="00E16B96" w14:paraId="0692414C" w14:textId="77777777" w:rsidTr="0053252C">
        <w:tc>
          <w:tcPr>
            <w:tcW w:w="1110" w:type="pct"/>
          </w:tcPr>
          <w:p w14:paraId="0216E43D" w14:textId="73CCED35" w:rsidR="00C3637E" w:rsidRPr="0053252C" w:rsidRDefault="00C3637E" w:rsidP="00C3637E">
            <w:pPr>
              <w:rPr>
                <w:bCs/>
                <w:sz w:val="28"/>
                <w:szCs w:val="28"/>
                <w:lang w:val="uk-UA"/>
              </w:rPr>
            </w:pPr>
            <w:r w:rsidRPr="00814E68">
              <w:rPr>
                <w:sz w:val="28"/>
                <w:szCs w:val="28"/>
                <w:lang w:val="uk-UA"/>
              </w:rPr>
              <w:t xml:space="preserve">Тема </w:t>
            </w:r>
            <w:r>
              <w:rPr>
                <w:sz w:val="28"/>
                <w:szCs w:val="28"/>
                <w:lang w:val="uk-UA"/>
              </w:rPr>
              <w:t>4</w:t>
            </w:r>
            <w:r w:rsidRPr="00814E68">
              <w:rPr>
                <w:sz w:val="28"/>
                <w:szCs w:val="28"/>
                <w:lang w:val="uk-UA"/>
              </w:rPr>
              <w:t xml:space="preserve">. </w:t>
            </w:r>
            <w:r w:rsidRPr="0053252C">
              <w:rPr>
                <w:bCs/>
                <w:sz w:val="28"/>
                <w:szCs w:val="28"/>
                <w:lang w:val="uk-UA"/>
              </w:rPr>
              <w:t>Процедурно-організаційні аспекти психологічного тренінгу</w:t>
            </w:r>
          </w:p>
        </w:tc>
        <w:tc>
          <w:tcPr>
            <w:tcW w:w="536" w:type="pct"/>
          </w:tcPr>
          <w:p w14:paraId="433EAE55" w14:textId="5DFE65D7" w:rsidR="00C3637E" w:rsidRDefault="00440344" w:rsidP="00C3637E">
            <w:pPr>
              <w:jc w:val="center"/>
              <w:rPr>
                <w:sz w:val="28"/>
                <w:szCs w:val="28"/>
                <w:lang w:val="uk-UA"/>
              </w:rPr>
            </w:pPr>
            <w:r>
              <w:rPr>
                <w:sz w:val="28"/>
                <w:szCs w:val="28"/>
                <w:lang w:val="uk-UA"/>
              </w:rPr>
              <w:t>2</w:t>
            </w:r>
            <w:r w:rsidR="00C3637E">
              <w:rPr>
                <w:sz w:val="28"/>
                <w:szCs w:val="28"/>
                <w:lang w:val="uk-UA"/>
              </w:rPr>
              <w:t>5</w:t>
            </w:r>
          </w:p>
        </w:tc>
        <w:tc>
          <w:tcPr>
            <w:tcW w:w="265" w:type="pct"/>
          </w:tcPr>
          <w:p w14:paraId="56B2D93B" w14:textId="7103E7C9" w:rsidR="00C3637E" w:rsidRPr="00E16B96" w:rsidRDefault="00C3637E" w:rsidP="00C3637E">
            <w:pPr>
              <w:jc w:val="center"/>
              <w:rPr>
                <w:sz w:val="28"/>
                <w:szCs w:val="28"/>
                <w:lang w:val="uk-UA"/>
              </w:rPr>
            </w:pPr>
            <w:r>
              <w:rPr>
                <w:sz w:val="28"/>
                <w:szCs w:val="28"/>
                <w:lang w:val="uk-UA"/>
              </w:rPr>
              <w:t>4</w:t>
            </w:r>
          </w:p>
        </w:tc>
        <w:tc>
          <w:tcPr>
            <w:tcW w:w="265" w:type="pct"/>
          </w:tcPr>
          <w:p w14:paraId="2644A1EC" w14:textId="55BC9317" w:rsidR="00C3637E" w:rsidRDefault="001D5932" w:rsidP="00C3637E">
            <w:pPr>
              <w:jc w:val="center"/>
              <w:rPr>
                <w:sz w:val="28"/>
                <w:szCs w:val="28"/>
                <w:lang w:val="uk-UA"/>
              </w:rPr>
            </w:pPr>
            <w:r>
              <w:rPr>
                <w:sz w:val="28"/>
                <w:szCs w:val="28"/>
                <w:lang w:val="uk-UA"/>
              </w:rPr>
              <w:t>8</w:t>
            </w:r>
          </w:p>
        </w:tc>
        <w:tc>
          <w:tcPr>
            <w:tcW w:w="271" w:type="pct"/>
          </w:tcPr>
          <w:p w14:paraId="3204AD62" w14:textId="73992E25" w:rsidR="00C3637E" w:rsidRPr="00E16B96" w:rsidRDefault="00440344" w:rsidP="00C3637E">
            <w:pPr>
              <w:jc w:val="center"/>
              <w:rPr>
                <w:sz w:val="28"/>
                <w:szCs w:val="28"/>
                <w:lang w:val="uk-UA"/>
              </w:rPr>
            </w:pPr>
            <w:r>
              <w:rPr>
                <w:sz w:val="28"/>
                <w:szCs w:val="28"/>
                <w:lang w:val="uk-UA"/>
              </w:rPr>
              <w:t>8</w:t>
            </w:r>
          </w:p>
        </w:tc>
        <w:tc>
          <w:tcPr>
            <w:tcW w:w="314" w:type="pct"/>
          </w:tcPr>
          <w:p w14:paraId="787C497D" w14:textId="77777777" w:rsidR="00C3637E" w:rsidRPr="00E16B96" w:rsidRDefault="00C3637E" w:rsidP="00C3637E">
            <w:pPr>
              <w:jc w:val="center"/>
              <w:rPr>
                <w:sz w:val="28"/>
                <w:szCs w:val="28"/>
                <w:lang w:val="uk-UA"/>
              </w:rPr>
            </w:pPr>
          </w:p>
        </w:tc>
        <w:tc>
          <w:tcPr>
            <w:tcW w:w="332" w:type="pct"/>
          </w:tcPr>
          <w:p w14:paraId="531C25CA" w14:textId="646E4A83" w:rsidR="00C3637E" w:rsidRDefault="00C3637E" w:rsidP="00C3637E">
            <w:pPr>
              <w:jc w:val="center"/>
              <w:rPr>
                <w:sz w:val="28"/>
                <w:szCs w:val="28"/>
                <w:lang w:val="uk-UA"/>
              </w:rPr>
            </w:pPr>
            <w:r>
              <w:rPr>
                <w:sz w:val="28"/>
                <w:szCs w:val="28"/>
                <w:lang w:val="uk-UA"/>
              </w:rPr>
              <w:t>5</w:t>
            </w:r>
          </w:p>
        </w:tc>
        <w:tc>
          <w:tcPr>
            <w:tcW w:w="536" w:type="pct"/>
          </w:tcPr>
          <w:p w14:paraId="79E28714" w14:textId="77777777" w:rsidR="00C3637E" w:rsidRPr="00E16B96" w:rsidRDefault="00C3637E" w:rsidP="00C3637E">
            <w:pPr>
              <w:jc w:val="center"/>
              <w:rPr>
                <w:sz w:val="28"/>
                <w:szCs w:val="28"/>
                <w:lang w:val="uk-UA"/>
              </w:rPr>
            </w:pPr>
          </w:p>
        </w:tc>
        <w:tc>
          <w:tcPr>
            <w:tcW w:w="190" w:type="pct"/>
          </w:tcPr>
          <w:p w14:paraId="0264FC29" w14:textId="77777777" w:rsidR="00C3637E" w:rsidRPr="00E16B96" w:rsidRDefault="00C3637E" w:rsidP="00C3637E">
            <w:pPr>
              <w:jc w:val="center"/>
              <w:rPr>
                <w:sz w:val="28"/>
                <w:szCs w:val="28"/>
                <w:lang w:val="uk-UA"/>
              </w:rPr>
            </w:pPr>
          </w:p>
        </w:tc>
        <w:tc>
          <w:tcPr>
            <w:tcW w:w="265" w:type="pct"/>
          </w:tcPr>
          <w:p w14:paraId="772A67F7" w14:textId="77777777" w:rsidR="00C3637E" w:rsidRPr="00E16B96" w:rsidRDefault="00C3637E" w:rsidP="00C3637E">
            <w:pPr>
              <w:jc w:val="center"/>
              <w:rPr>
                <w:sz w:val="28"/>
                <w:szCs w:val="28"/>
                <w:lang w:val="uk-UA"/>
              </w:rPr>
            </w:pPr>
          </w:p>
        </w:tc>
        <w:tc>
          <w:tcPr>
            <w:tcW w:w="271" w:type="pct"/>
          </w:tcPr>
          <w:p w14:paraId="30E35BFB" w14:textId="77777777" w:rsidR="00C3637E" w:rsidRPr="00E16B96" w:rsidRDefault="00C3637E" w:rsidP="00C3637E">
            <w:pPr>
              <w:jc w:val="center"/>
              <w:rPr>
                <w:sz w:val="28"/>
                <w:szCs w:val="28"/>
                <w:lang w:val="uk-UA"/>
              </w:rPr>
            </w:pPr>
          </w:p>
        </w:tc>
        <w:tc>
          <w:tcPr>
            <w:tcW w:w="314" w:type="pct"/>
          </w:tcPr>
          <w:p w14:paraId="1D4C704C" w14:textId="77777777" w:rsidR="00C3637E" w:rsidRPr="00E16B96" w:rsidRDefault="00C3637E" w:rsidP="00C3637E">
            <w:pPr>
              <w:jc w:val="center"/>
              <w:rPr>
                <w:sz w:val="28"/>
                <w:szCs w:val="28"/>
                <w:lang w:val="uk-UA"/>
              </w:rPr>
            </w:pPr>
          </w:p>
        </w:tc>
        <w:tc>
          <w:tcPr>
            <w:tcW w:w="332" w:type="pct"/>
            <w:gridSpan w:val="2"/>
          </w:tcPr>
          <w:p w14:paraId="187CCB5C" w14:textId="77777777" w:rsidR="00C3637E" w:rsidRPr="00E16B96" w:rsidRDefault="00C3637E" w:rsidP="00C3637E">
            <w:pPr>
              <w:jc w:val="center"/>
              <w:rPr>
                <w:sz w:val="28"/>
                <w:szCs w:val="28"/>
                <w:lang w:val="uk-UA"/>
              </w:rPr>
            </w:pPr>
          </w:p>
        </w:tc>
      </w:tr>
      <w:tr w:rsidR="00C3637E" w:rsidRPr="00E16B96" w14:paraId="5117071A" w14:textId="77777777" w:rsidTr="0053252C">
        <w:tc>
          <w:tcPr>
            <w:tcW w:w="1110" w:type="pct"/>
          </w:tcPr>
          <w:p w14:paraId="505995EC" w14:textId="65E17368" w:rsidR="00C3637E" w:rsidRPr="0053252C" w:rsidRDefault="00C3637E" w:rsidP="00C3637E">
            <w:pPr>
              <w:rPr>
                <w:bCs/>
                <w:sz w:val="28"/>
                <w:szCs w:val="28"/>
                <w:lang w:val="uk-UA"/>
              </w:rPr>
            </w:pPr>
            <w:r w:rsidRPr="00814E68">
              <w:rPr>
                <w:sz w:val="28"/>
                <w:szCs w:val="28"/>
                <w:lang w:val="uk-UA"/>
              </w:rPr>
              <w:t xml:space="preserve">Тема </w:t>
            </w:r>
            <w:r>
              <w:rPr>
                <w:sz w:val="28"/>
                <w:szCs w:val="28"/>
                <w:lang w:val="uk-UA"/>
              </w:rPr>
              <w:t>5</w:t>
            </w:r>
            <w:r w:rsidRPr="00814E68">
              <w:rPr>
                <w:sz w:val="28"/>
                <w:szCs w:val="28"/>
                <w:lang w:val="uk-UA"/>
              </w:rPr>
              <w:t xml:space="preserve">. </w:t>
            </w:r>
            <w:r w:rsidRPr="0053252C">
              <w:rPr>
                <w:bCs/>
                <w:sz w:val="28"/>
                <w:szCs w:val="28"/>
                <w:lang w:val="uk-UA"/>
              </w:rPr>
              <w:t>Методи роботи тренера</w:t>
            </w:r>
          </w:p>
        </w:tc>
        <w:tc>
          <w:tcPr>
            <w:tcW w:w="536" w:type="pct"/>
          </w:tcPr>
          <w:p w14:paraId="17D95D5F" w14:textId="4B0B8A1D" w:rsidR="00C3637E" w:rsidRDefault="00C3637E" w:rsidP="00C3637E">
            <w:pPr>
              <w:jc w:val="center"/>
              <w:rPr>
                <w:sz w:val="28"/>
                <w:szCs w:val="28"/>
                <w:lang w:val="uk-UA"/>
              </w:rPr>
            </w:pPr>
            <w:r>
              <w:rPr>
                <w:sz w:val="28"/>
                <w:szCs w:val="28"/>
                <w:lang w:val="uk-UA"/>
              </w:rPr>
              <w:t>7</w:t>
            </w:r>
          </w:p>
        </w:tc>
        <w:tc>
          <w:tcPr>
            <w:tcW w:w="265" w:type="pct"/>
          </w:tcPr>
          <w:p w14:paraId="08DFC8CD" w14:textId="3DE010D1" w:rsidR="00C3637E" w:rsidRPr="00E16B96" w:rsidRDefault="00C3637E" w:rsidP="00C3637E">
            <w:pPr>
              <w:jc w:val="center"/>
              <w:rPr>
                <w:sz w:val="28"/>
                <w:szCs w:val="28"/>
                <w:lang w:val="uk-UA"/>
              </w:rPr>
            </w:pPr>
            <w:r>
              <w:rPr>
                <w:sz w:val="28"/>
                <w:szCs w:val="28"/>
                <w:lang w:val="uk-UA"/>
              </w:rPr>
              <w:t>2</w:t>
            </w:r>
          </w:p>
        </w:tc>
        <w:tc>
          <w:tcPr>
            <w:tcW w:w="265" w:type="pct"/>
          </w:tcPr>
          <w:p w14:paraId="0C27184C" w14:textId="77777777" w:rsidR="00C3637E" w:rsidRDefault="00C3637E" w:rsidP="00C3637E">
            <w:pPr>
              <w:jc w:val="center"/>
              <w:rPr>
                <w:sz w:val="28"/>
                <w:szCs w:val="28"/>
                <w:lang w:val="uk-UA"/>
              </w:rPr>
            </w:pPr>
          </w:p>
        </w:tc>
        <w:tc>
          <w:tcPr>
            <w:tcW w:w="271" w:type="pct"/>
          </w:tcPr>
          <w:p w14:paraId="52DBDB73" w14:textId="77777777" w:rsidR="00C3637E" w:rsidRPr="00E16B96" w:rsidRDefault="00C3637E" w:rsidP="00C3637E">
            <w:pPr>
              <w:jc w:val="center"/>
              <w:rPr>
                <w:sz w:val="28"/>
                <w:szCs w:val="28"/>
                <w:lang w:val="uk-UA"/>
              </w:rPr>
            </w:pPr>
          </w:p>
        </w:tc>
        <w:tc>
          <w:tcPr>
            <w:tcW w:w="314" w:type="pct"/>
          </w:tcPr>
          <w:p w14:paraId="577E9B53" w14:textId="77777777" w:rsidR="00C3637E" w:rsidRPr="00E16B96" w:rsidRDefault="00C3637E" w:rsidP="00C3637E">
            <w:pPr>
              <w:jc w:val="center"/>
              <w:rPr>
                <w:sz w:val="28"/>
                <w:szCs w:val="28"/>
                <w:lang w:val="uk-UA"/>
              </w:rPr>
            </w:pPr>
          </w:p>
        </w:tc>
        <w:tc>
          <w:tcPr>
            <w:tcW w:w="332" w:type="pct"/>
          </w:tcPr>
          <w:p w14:paraId="2F19A31C" w14:textId="762D77CD" w:rsidR="00C3637E" w:rsidRDefault="00C3637E" w:rsidP="00C3637E">
            <w:pPr>
              <w:jc w:val="center"/>
              <w:rPr>
                <w:sz w:val="28"/>
                <w:szCs w:val="28"/>
                <w:lang w:val="uk-UA"/>
              </w:rPr>
            </w:pPr>
            <w:r>
              <w:rPr>
                <w:sz w:val="28"/>
                <w:szCs w:val="28"/>
                <w:lang w:val="uk-UA"/>
              </w:rPr>
              <w:t>5</w:t>
            </w:r>
          </w:p>
        </w:tc>
        <w:tc>
          <w:tcPr>
            <w:tcW w:w="536" w:type="pct"/>
          </w:tcPr>
          <w:p w14:paraId="0593287D" w14:textId="77777777" w:rsidR="00C3637E" w:rsidRPr="00E16B96" w:rsidRDefault="00C3637E" w:rsidP="00C3637E">
            <w:pPr>
              <w:jc w:val="center"/>
              <w:rPr>
                <w:sz w:val="28"/>
                <w:szCs w:val="28"/>
                <w:lang w:val="uk-UA"/>
              </w:rPr>
            </w:pPr>
          </w:p>
        </w:tc>
        <w:tc>
          <w:tcPr>
            <w:tcW w:w="190" w:type="pct"/>
          </w:tcPr>
          <w:p w14:paraId="7985098A" w14:textId="77777777" w:rsidR="00C3637E" w:rsidRPr="00E16B96" w:rsidRDefault="00C3637E" w:rsidP="00C3637E">
            <w:pPr>
              <w:jc w:val="center"/>
              <w:rPr>
                <w:sz w:val="28"/>
                <w:szCs w:val="28"/>
                <w:lang w:val="uk-UA"/>
              </w:rPr>
            </w:pPr>
          </w:p>
        </w:tc>
        <w:tc>
          <w:tcPr>
            <w:tcW w:w="265" w:type="pct"/>
          </w:tcPr>
          <w:p w14:paraId="7FCBF3EE" w14:textId="77777777" w:rsidR="00C3637E" w:rsidRPr="00E16B96" w:rsidRDefault="00C3637E" w:rsidP="00C3637E">
            <w:pPr>
              <w:jc w:val="center"/>
              <w:rPr>
                <w:sz w:val="28"/>
                <w:szCs w:val="28"/>
                <w:lang w:val="uk-UA"/>
              </w:rPr>
            </w:pPr>
          </w:p>
        </w:tc>
        <w:tc>
          <w:tcPr>
            <w:tcW w:w="271" w:type="pct"/>
          </w:tcPr>
          <w:p w14:paraId="4E59FAF4" w14:textId="77777777" w:rsidR="00C3637E" w:rsidRPr="00E16B96" w:rsidRDefault="00C3637E" w:rsidP="00C3637E">
            <w:pPr>
              <w:jc w:val="center"/>
              <w:rPr>
                <w:sz w:val="28"/>
                <w:szCs w:val="28"/>
                <w:lang w:val="uk-UA"/>
              </w:rPr>
            </w:pPr>
          </w:p>
        </w:tc>
        <w:tc>
          <w:tcPr>
            <w:tcW w:w="314" w:type="pct"/>
          </w:tcPr>
          <w:p w14:paraId="6CFD4877" w14:textId="77777777" w:rsidR="00C3637E" w:rsidRPr="00E16B96" w:rsidRDefault="00C3637E" w:rsidP="00C3637E">
            <w:pPr>
              <w:jc w:val="center"/>
              <w:rPr>
                <w:sz w:val="28"/>
                <w:szCs w:val="28"/>
                <w:lang w:val="uk-UA"/>
              </w:rPr>
            </w:pPr>
          </w:p>
        </w:tc>
        <w:tc>
          <w:tcPr>
            <w:tcW w:w="332" w:type="pct"/>
            <w:gridSpan w:val="2"/>
          </w:tcPr>
          <w:p w14:paraId="4BD1F7AA" w14:textId="77777777" w:rsidR="00C3637E" w:rsidRPr="00E16B96" w:rsidRDefault="00C3637E" w:rsidP="00C3637E">
            <w:pPr>
              <w:jc w:val="center"/>
              <w:rPr>
                <w:sz w:val="28"/>
                <w:szCs w:val="28"/>
                <w:lang w:val="uk-UA"/>
              </w:rPr>
            </w:pPr>
          </w:p>
        </w:tc>
      </w:tr>
      <w:tr w:rsidR="00C3637E" w:rsidRPr="00E16B96" w14:paraId="3CE4BCE2" w14:textId="77777777" w:rsidTr="0053252C">
        <w:tc>
          <w:tcPr>
            <w:tcW w:w="1110" w:type="pct"/>
          </w:tcPr>
          <w:p w14:paraId="5E33631B" w14:textId="296444BF" w:rsidR="00C3637E" w:rsidRPr="00814E68" w:rsidRDefault="00C3637E" w:rsidP="00C3637E">
            <w:pPr>
              <w:rPr>
                <w:sz w:val="28"/>
                <w:szCs w:val="28"/>
                <w:lang w:val="uk-UA"/>
              </w:rPr>
            </w:pPr>
            <w:r w:rsidRPr="00E16B96">
              <w:rPr>
                <w:bCs/>
                <w:lang w:val="uk-UA"/>
              </w:rPr>
              <w:t>Разом за змістовим модулем 1</w:t>
            </w:r>
          </w:p>
        </w:tc>
        <w:tc>
          <w:tcPr>
            <w:tcW w:w="536" w:type="pct"/>
          </w:tcPr>
          <w:p w14:paraId="746DF6A5" w14:textId="1B8B2D70" w:rsidR="00C3637E" w:rsidRDefault="009A272C" w:rsidP="00C3637E">
            <w:pPr>
              <w:jc w:val="center"/>
              <w:rPr>
                <w:sz w:val="28"/>
                <w:szCs w:val="28"/>
                <w:lang w:val="uk-UA"/>
              </w:rPr>
            </w:pPr>
            <w:r>
              <w:rPr>
                <w:sz w:val="28"/>
                <w:szCs w:val="28"/>
                <w:lang w:val="uk-UA"/>
              </w:rPr>
              <w:t>61</w:t>
            </w:r>
          </w:p>
        </w:tc>
        <w:tc>
          <w:tcPr>
            <w:tcW w:w="265" w:type="pct"/>
          </w:tcPr>
          <w:p w14:paraId="399C111A" w14:textId="471E00B3" w:rsidR="00C3637E" w:rsidRPr="00E16B96" w:rsidRDefault="00C3637E" w:rsidP="00C3637E">
            <w:pPr>
              <w:jc w:val="center"/>
              <w:rPr>
                <w:sz w:val="28"/>
                <w:szCs w:val="28"/>
                <w:lang w:val="uk-UA"/>
              </w:rPr>
            </w:pPr>
            <w:r>
              <w:rPr>
                <w:sz w:val="28"/>
                <w:szCs w:val="28"/>
                <w:lang w:val="uk-UA"/>
              </w:rPr>
              <w:t>16</w:t>
            </w:r>
          </w:p>
        </w:tc>
        <w:tc>
          <w:tcPr>
            <w:tcW w:w="265" w:type="pct"/>
          </w:tcPr>
          <w:p w14:paraId="3348E159" w14:textId="15900C4A" w:rsidR="00C3637E" w:rsidRDefault="001D5932" w:rsidP="00C3637E">
            <w:pPr>
              <w:jc w:val="center"/>
              <w:rPr>
                <w:sz w:val="28"/>
                <w:szCs w:val="28"/>
                <w:lang w:val="uk-UA"/>
              </w:rPr>
            </w:pPr>
            <w:r>
              <w:rPr>
                <w:sz w:val="28"/>
                <w:szCs w:val="28"/>
                <w:lang w:val="uk-UA"/>
              </w:rPr>
              <w:t>8</w:t>
            </w:r>
          </w:p>
        </w:tc>
        <w:tc>
          <w:tcPr>
            <w:tcW w:w="271" w:type="pct"/>
          </w:tcPr>
          <w:p w14:paraId="0DF9D114" w14:textId="62BA04C7" w:rsidR="00C3637E" w:rsidRPr="00E16B96" w:rsidRDefault="00C3637E" w:rsidP="00C3637E">
            <w:pPr>
              <w:jc w:val="center"/>
              <w:rPr>
                <w:sz w:val="28"/>
                <w:szCs w:val="28"/>
                <w:lang w:val="uk-UA"/>
              </w:rPr>
            </w:pPr>
            <w:r>
              <w:rPr>
                <w:sz w:val="28"/>
                <w:szCs w:val="28"/>
                <w:lang w:val="uk-UA"/>
              </w:rPr>
              <w:t>12</w:t>
            </w:r>
          </w:p>
        </w:tc>
        <w:tc>
          <w:tcPr>
            <w:tcW w:w="314" w:type="pct"/>
          </w:tcPr>
          <w:p w14:paraId="43D69327" w14:textId="77777777" w:rsidR="00C3637E" w:rsidRPr="00E16B96" w:rsidRDefault="00C3637E" w:rsidP="00C3637E">
            <w:pPr>
              <w:jc w:val="center"/>
              <w:rPr>
                <w:sz w:val="28"/>
                <w:szCs w:val="28"/>
                <w:lang w:val="uk-UA"/>
              </w:rPr>
            </w:pPr>
          </w:p>
        </w:tc>
        <w:tc>
          <w:tcPr>
            <w:tcW w:w="332" w:type="pct"/>
          </w:tcPr>
          <w:p w14:paraId="19D8236D" w14:textId="5A2EC0FD" w:rsidR="00C3637E" w:rsidRDefault="00C3637E" w:rsidP="00C3637E">
            <w:pPr>
              <w:jc w:val="center"/>
              <w:rPr>
                <w:sz w:val="28"/>
                <w:szCs w:val="28"/>
                <w:lang w:val="uk-UA"/>
              </w:rPr>
            </w:pPr>
            <w:r>
              <w:rPr>
                <w:sz w:val="28"/>
                <w:szCs w:val="28"/>
                <w:lang w:val="uk-UA"/>
              </w:rPr>
              <w:t>25</w:t>
            </w:r>
          </w:p>
        </w:tc>
        <w:tc>
          <w:tcPr>
            <w:tcW w:w="536" w:type="pct"/>
          </w:tcPr>
          <w:p w14:paraId="13D3C16D" w14:textId="77777777" w:rsidR="00C3637E" w:rsidRPr="00E16B96" w:rsidRDefault="00C3637E" w:rsidP="00C3637E">
            <w:pPr>
              <w:jc w:val="center"/>
              <w:rPr>
                <w:sz w:val="28"/>
                <w:szCs w:val="28"/>
                <w:lang w:val="uk-UA"/>
              </w:rPr>
            </w:pPr>
          </w:p>
        </w:tc>
        <w:tc>
          <w:tcPr>
            <w:tcW w:w="190" w:type="pct"/>
          </w:tcPr>
          <w:p w14:paraId="3DB0283F" w14:textId="77777777" w:rsidR="00C3637E" w:rsidRPr="00E16B96" w:rsidRDefault="00C3637E" w:rsidP="00C3637E">
            <w:pPr>
              <w:jc w:val="center"/>
              <w:rPr>
                <w:sz w:val="28"/>
                <w:szCs w:val="28"/>
                <w:lang w:val="uk-UA"/>
              </w:rPr>
            </w:pPr>
          </w:p>
        </w:tc>
        <w:tc>
          <w:tcPr>
            <w:tcW w:w="265" w:type="pct"/>
          </w:tcPr>
          <w:p w14:paraId="2A04D4D3" w14:textId="77777777" w:rsidR="00C3637E" w:rsidRPr="00E16B96" w:rsidRDefault="00C3637E" w:rsidP="00C3637E">
            <w:pPr>
              <w:jc w:val="center"/>
              <w:rPr>
                <w:sz w:val="28"/>
                <w:szCs w:val="28"/>
                <w:lang w:val="uk-UA"/>
              </w:rPr>
            </w:pPr>
          </w:p>
        </w:tc>
        <w:tc>
          <w:tcPr>
            <w:tcW w:w="271" w:type="pct"/>
          </w:tcPr>
          <w:p w14:paraId="166577A0" w14:textId="77777777" w:rsidR="00C3637E" w:rsidRPr="00E16B96" w:rsidRDefault="00C3637E" w:rsidP="00C3637E">
            <w:pPr>
              <w:jc w:val="center"/>
              <w:rPr>
                <w:sz w:val="28"/>
                <w:szCs w:val="28"/>
                <w:lang w:val="uk-UA"/>
              </w:rPr>
            </w:pPr>
          </w:p>
        </w:tc>
        <w:tc>
          <w:tcPr>
            <w:tcW w:w="314" w:type="pct"/>
          </w:tcPr>
          <w:p w14:paraId="4DAAE7DA" w14:textId="77777777" w:rsidR="00C3637E" w:rsidRPr="00E16B96" w:rsidRDefault="00C3637E" w:rsidP="00C3637E">
            <w:pPr>
              <w:jc w:val="center"/>
              <w:rPr>
                <w:sz w:val="28"/>
                <w:szCs w:val="28"/>
                <w:lang w:val="uk-UA"/>
              </w:rPr>
            </w:pPr>
          </w:p>
        </w:tc>
        <w:tc>
          <w:tcPr>
            <w:tcW w:w="332" w:type="pct"/>
            <w:gridSpan w:val="2"/>
          </w:tcPr>
          <w:p w14:paraId="308D6EE9" w14:textId="77777777" w:rsidR="00C3637E" w:rsidRPr="00E16B96" w:rsidRDefault="00C3637E" w:rsidP="00C3637E">
            <w:pPr>
              <w:jc w:val="center"/>
              <w:rPr>
                <w:sz w:val="28"/>
                <w:szCs w:val="28"/>
                <w:lang w:val="uk-UA"/>
              </w:rPr>
            </w:pPr>
          </w:p>
        </w:tc>
      </w:tr>
      <w:tr w:rsidR="00C3637E" w:rsidRPr="00E16B96" w14:paraId="1BFCB9E7" w14:textId="77777777" w:rsidTr="0053252C">
        <w:tc>
          <w:tcPr>
            <w:tcW w:w="5000" w:type="pct"/>
            <w:gridSpan w:val="14"/>
          </w:tcPr>
          <w:p w14:paraId="69AFE54D" w14:textId="32AD0342" w:rsidR="00C3637E" w:rsidRPr="00E16B96" w:rsidRDefault="00C3637E" w:rsidP="00C3637E">
            <w:pPr>
              <w:jc w:val="center"/>
              <w:rPr>
                <w:sz w:val="28"/>
                <w:szCs w:val="28"/>
                <w:lang w:val="uk-UA"/>
              </w:rPr>
            </w:pPr>
            <w:r w:rsidRPr="00E16B96">
              <w:rPr>
                <w:b/>
                <w:bCs/>
                <w:sz w:val="28"/>
                <w:szCs w:val="28"/>
                <w:lang w:val="uk-UA"/>
              </w:rPr>
              <w:lastRenderedPageBreak/>
              <w:t xml:space="preserve">Модуль </w:t>
            </w:r>
            <w:r>
              <w:rPr>
                <w:b/>
                <w:bCs/>
                <w:sz w:val="28"/>
                <w:szCs w:val="28"/>
                <w:lang w:val="uk-UA"/>
              </w:rPr>
              <w:t>2</w:t>
            </w:r>
          </w:p>
        </w:tc>
      </w:tr>
      <w:tr w:rsidR="00C3637E" w:rsidRPr="00E16B96" w14:paraId="5B070135" w14:textId="77777777" w:rsidTr="0053252C">
        <w:tc>
          <w:tcPr>
            <w:tcW w:w="5000" w:type="pct"/>
            <w:gridSpan w:val="14"/>
          </w:tcPr>
          <w:p w14:paraId="369DB3C9" w14:textId="2D20F87A" w:rsidR="00C3637E" w:rsidRPr="00E16B96" w:rsidRDefault="00C3637E" w:rsidP="00C3637E">
            <w:pPr>
              <w:jc w:val="center"/>
              <w:rPr>
                <w:sz w:val="28"/>
                <w:szCs w:val="28"/>
                <w:lang w:val="uk-UA"/>
              </w:rPr>
            </w:pPr>
            <w:r w:rsidRPr="004165DB">
              <w:rPr>
                <w:b/>
                <w:bCs/>
                <w:iCs/>
                <w:sz w:val="28"/>
                <w:szCs w:val="28"/>
              </w:rPr>
              <w:t>Громадські тренінги з протидії гібридним загрозам</w:t>
            </w:r>
          </w:p>
        </w:tc>
      </w:tr>
      <w:tr w:rsidR="00C3637E" w:rsidRPr="00E16B96" w14:paraId="5BCD85B9" w14:textId="77777777" w:rsidTr="0053252C">
        <w:tc>
          <w:tcPr>
            <w:tcW w:w="1110" w:type="pct"/>
          </w:tcPr>
          <w:p w14:paraId="6F6F2BC5" w14:textId="60B461C7" w:rsidR="00C3637E" w:rsidRPr="0053252C" w:rsidRDefault="00C3637E" w:rsidP="00C3637E">
            <w:pPr>
              <w:rPr>
                <w:sz w:val="28"/>
                <w:szCs w:val="28"/>
              </w:rPr>
            </w:pPr>
            <w:r w:rsidRPr="00814E68">
              <w:rPr>
                <w:sz w:val="28"/>
                <w:szCs w:val="28"/>
                <w:lang w:val="uk-UA"/>
              </w:rPr>
              <w:t xml:space="preserve">Тема 2. </w:t>
            </w:r>
            <w:r w:rsidRPr="0053252C">
              <w:rPr>
                <w:sz w:val="28"/>
                <w:szCs w:val="28"/>
              </w:rPr>
              <w:t>Громадські тренінги з протидії гібридним загрозам</w:t>
            </w:r>
          </w:p>
        </w:tc>
        <w:tc>
          <w:tcPr>
            <w:tcW w:w="536" w:type="pct"/>
          </w:tcPr>
          <w:p w14:paraId="16EF224D" w14:textId="4909B0EC" w:rsidR="00C3637E" w:rsidRDefault="009A272C" w:rsidP="00C3637E">
            <w:pPr>
              <w:jc w:val="center"/>
              <w:rPr>
                <w:sz w:val="28"/>
                <w:szCs w:val="28"/>
                <w:lang w:val="uk-UA"/>
              </w:rPr>
            </w:pPr>
            <w:r>
              <w:rPr>
                <w:sz w:val="28"/>
                <w:szCs w:val="28"/>
                <w:lang w:val="uk-UA"/>
              </w:rPr>
              <w:t>9</w:t>
            </w:r>
          </w:p>
        </w:tc>
        <w:tc>
          <w:tcPr>
            <w:tcW w:w="265" w:type="pct"/>
          </w:tcPr>
          <w:p w14:paraId="6F038FA7" w14:textId="134EF536" w:rsidR="00C3637E" w:rsidRPr="00E16B96" w:rsidRDefault="00C3637E" w:rsidP="00C3637E">
            <w:pPr>
              <w:jc w:val="center"/>
              <w:rPr>
                <w:sz w:val="28"/>
                <w:szCs w:val="28"/>
                <w:lang w:val="uk-UA"/>
              </w:rPr>
            </w:pPr>
            <w:r>
              <w:rPr>
                <w:sz w:val="28"/>
                <w:szCs w:val="28"/>
                <w:lang w:val="uk-UA"/>
              </w:rPr>
              <w:t>2</w:t>
            </w:r>
          </w:p>
        </w:tc>
        <w:tc>
          <w:tcPr>
            <w:tcW w:w="265" w:type="pct"/>
          </w:tcPr>
          <w:p w14:paraId="76AAF5E5" w14:textId="4E37A6D5" w:rsidR="00C3637E" w:rsidRDefault="000713D4" w:rsidP="00C3637E">
            <w:pPr>
              <w:jc w:val="center"/>
              <w:rPr>
                <w:sz w:val="28"/>
                <w:szCs w:val="28"/>
                <w:lang w:val="uk-UA"/>
              </w:rPr>
            </w:pPr>
            <w:r>
              <w:rPr>
                <w:sz w:val="28"/>
                <w:szCs w:val="28"/>
                <w:lang w:val="uk-UA"/>
              </w:rPr>
              <w:t>2</w:t>
            </w:r>
          </w:p>
        </w:tc>
        <w:tc>
          <w:tcPr>
            <w:tcW w:w="271" w:type="pct"/>
          </w:tcPr>
          <w:p w14:paraId="17A858B1" w14:textId="77777777" w:rsidR="00C3637E" w:rsidRPr="00E16B96" w:rsidRDefault="00C3637E" w:rsidP="00C3637E">
            <w:pPr>
              <w:jc w:val="center"/>
              <w:rPr>
                <w:sz w:val="28"/>
                <w:szCs w:val="28"/>
                <w:lang w:val="uk-UA"/>
              </w:rPr>
            </w:pPr>
          </w:p>
        </w:tc>
        <w:tc>
          <w:tcPr>
            <w:tcW w:w="314" w:type="pct"/>
          </w:tcPr>
          <w:p w14:paraId="305F3393" w14:textId="77777777" w:rsidR="00C3637E" w:rsidRPr="00E16B96" w:rsidRDefault="00C3637E" w:rsidP="00C3637E">
            <w:pPr>
              <w:jc w:val="center"/>
              <w:rPr>
                <w:sz w:val="28"/>
                <w:szCs w:val="28"/>
                <w:lang w:val="uk-UA"/>
              </w:rPr>
            </w:pPr>
          </w:p>
        </w:tc>
        <w:tc>
          <w:tcPr>
            <w:tcW w:w="332" w:type="pct"/>
          </w:tcPr>
          <w:p w14:paraId="4F4A6DDC" w14:textId="4959E91C" w:rsidR="00C3637E" w:rsidRDefault="00C3637E" w:rsidP="00C3637E">
            <w:pPr>
              <w:jc w:val="center"/>
              <w:rPr>
                <w:sz w:val="28"/>
                <w:szCs w:val="28"/>
                <w:lang w:val="uk-UA"/>
              </w:rPr>
            </w:pPr>
            <w:r>
              <w:rPr>
                <w:sz w:val="28"/>
                <w:szCs w:val="28"/>
                <w:lang w:val="uk-UA"/>
              </w:rPr>
              <w:t>5</w:t>
            </w:r>
          </w:p>
        </w:tc>
        <w:tc>
          <w:tcPr>
            <w:tcW w:w="536" w:type="pct"/>
          </w:tcPr>
          <w:p w14:paraId="75657A7E" w14:textId="77777777" w:rsidR="00C3637E" w:rsidRPr="00E16B96" w:rsidRDefault="00C3637E" w:rsidP="00C3637E">
            <w:pPr>
              <w:jc w:val="center"/>
              <w:rPr>
                <w:sz w:val="28"/>
                <w:szCs w:val="28"/>
                <w:lang w:val="uk-UA"/>
              </w:rPr>
            </w:pPr>
          </w:p>
        </w:tc>
        <w:tc>
          <w:tcPr>
            <w:tcW w:w="190" w:type="pct"/>
          </w:tcPr>
          <w:p w14:paraId="5119315A" w14:textId="77777777" w:rsidR="00C3637E" w:rsidRPr="00E16B96" w:rsidRDefault="00C3637E" w:rsidP="00C3637E">
            <w:pPr>
              <w:jc w:val="center"/>
              <w:rPr>
                <w:sz w:val="28"/>
                <w:szCs w:val="28"/>
                <w:lang w:val="uk-UA"/>
              </w:rPr>
            </w:pPr>
          </w:p>
        </w:tc>
        <w:tc>
          <w:tcPr>
            <w:tcW w:w="265" w:type="pct"/>
          </w:tcPr>
          <w:p w14:paraId="4E873405" w14:textId="77777777" w:rsidR="00C3637E" w:rsidRPr="00E16B96" w:rsidRDefault="00C3637E" w:rsidP="00C3637E">
            <w:pPr>
              <w:jc w:val="center"/>
              <w:rPr>
                <w:sz w:val="28"/>
                <w:szCs w:val="28"/>
                <w:lang w:val="uk-UA"/>
              </w:rPr>
            </w:pPr>
          </w:p>
        </w:tc>
        <w:tc>
          <w:tcPr>
            <w:tcW w:w="271" w:type="pct"/>
          </w:tcPr>
          <w:p w14:paraId="33E373FE" w14:textId="77777777" w:rsidR="00C3637E" w:rsidRPr="00E16B96" w:rsidRDefault="00C3637E" w:rsidP="00C3637E">
            <w:pPr>
              <w:jc w:val="center"/>
              <w:rPr>
                <w:sz w:val="28"/>
                <w:szCs w:val="28"/>
                <w:lang w:val="uk-UA"/>
              </w:rPr>
            </w:pPr>
          </w:p>
        </w:tc>
        <w:tc>
          <w:tcPr>
            <w:tcW w:w="314" w:type="pct"/>
          </w:tcPr>
          <w:p w14:paraId="37E59863" w14:textId="77777777" w:rsidR="00C3637E" w:rsidRPr="00E16B96" w:rsidRDefault="00C3637E" w:rsidP="00C3637E">
            <w:pPr>
              <w:jc w:val="center"/>
              <w:rPr>
                <w:sz w:val="28"/>
                <w:szCs w:val="28"/>
                <w:lang w:val="uk-UA"/>
              </w:rPr>
            </w:pPr>
          </w:p>
        </w:tc>
        <w:tc>
          <w:tcPr>
            <w:tcW w:w="332" w:type="pct"/>
            <w:gridSpan w:val="2"/>
          </w:tcPr>
          <w:p w14:paraId="7E13E1E2" w14:textId="77777777" w:rsidR="00C3637E" w:rsidRPr="00E16B96" w:rsidRDefault="00C3637E" w:rsidP="00C3637E">
            <w:pPr>
              <w:jc w:val="center"/>
              <w:rPr>
                <w:sz w:val="28"/>
                <w:szCs w:val="28"/>
                <w:lang w:val="uk-UA"/>
              </w:rPr>
            </w:pPr>
          </w:p>
        </w:tc>
      </w:tr>
      <w:tr w:rsidR="00C3637E" w:rsidRPr="00E16B96" w14:paraId="5FCB0430" w14:textId="77777777" w:rsidTr="0053252C">
        <w:tc>
          <w:tcPr>
            <w:tcW w:w="1110" w:type="pct"/>
          </w:tcPr>
          <w:p w14:paraId="5B0D5CD1" w14:textId="0317F400" w:rsidR="00C3637E" w:rsidRPr="0053252C" w:rsidRDefault="00C3637E" w:rsidP="00C3637E">
            <w:pPr>
              <w:rPr>
                <w:sz w:val="28"/>
                <w:szCs w:val="28"/>
              </w:rPr>
            </w:pPr>
            <w:r w:rsidRPr="00814E68">
              <w:rPr>
                <w:sz w:val="28"/>
                <w:szCs w:val="28"/>
                <w:lang w:val="uk-UA"/>
              </w:rPr>
              <w:t xml:space="preserve">Тема 2. </w:t>
            </w:r>
            <w:r w:rsidRPr="0053252C">
              <w:rPr>
                <w:sz w:val="28"/>
                <w:szCs w:val="28"/>
              </w:rPr>
              <w:t>Засоби впливу на громадську свідомість у гібридній війні</w:t>
            </w:r>
          </w:p>
        </w:tc>
        <w:tc>
          <w:tcPr>
            <w:tcW w:w="536" w:type="pct"/>
          </w:tcPr>
          <w:p w14:paraId="2AAEA0E8" w14:textId="2B7C1066" w:rsidR="00C3637E" w:rsidRDefault="00C3637E" w:rsidP="00C3637E">
            <w:pPr>
              <w:jc w:val="center"/>
              <w:rPr>
                <w:sz w:val="28"/>
                <w:szCs w:val="28"/>
                <w:lang w:val="uk-UA"/>
              </w:rPr>
            </w:pPr>
            <w:r>
              <w:rPr>
                <w:sz w:val="28"/>
                <w:szCs w:val="28"/>
                <w:lang w:val="uk-UA"/>
              </w:rPr>
              <w:t>20</w:t>
            </w:r>
          </w:p>
        </w:tc>
        <w:tc>
          <w:tcPr>
            <w:tcW w:w="265" w:type="pct"/>
          </w:tcPr>
          <w:p w14:paraId="085FBC1A" w14:textId="77777777" w:rsidR="00C3637E" w:rsidRPr="00E16B96" w:rsidRDefault="00C3637E" w:rsidP="00C3637E">
            <w:pPr>
              <w:jc w:val="center"/>
              <w:rPr>
                <w:sz w:val="28"/>
                <w:szCs w:val="28"/>
                <w:lang w:val="uk-UA"/>
              </w:rPr>
            </w:pPr>
          </w:p>
        </w:tc>
        <w:tc>
          <w:tcPr>
            <w:tcW w:w="265" w:type="pct"/>
          </w:tcPr>
          <w:p w14:paraId="5BBFE06D" w14:textId="5D6B5A61" w:rsidR="00C3637E" w:rsidRDefault="00C3637E" w:rsidP="00C3637E">
            <w:pPr>
              <w:jc w:val="center"/>
              <w:rPr>
                <w:sz w:val="28"/>
                <w:szCs w:val="28"/>
                <w:lang w:val="uk-UA"/>
              </w:rPr>
            </w:pPr>
            <w:r>
              <w:rPr>
                <w:sz w:val="28"/>
                <w:szCs w:val="28"/>
                <w:lang w:val="uk-UA"/>
              </w:rPr>
              <w:t>2</w:t>
            </w:r>
          </w:p>
        </w:tc>
        <w:tc>
          <w:tcPr>
            <w:tcW w:w="271" w:type="pct"/>
          </w:tcPr>
          <w:p w14:paraId="6B118B2A" w14:textId="189755AD" w:rsidR="00C3637E" w:rsidRPr="00E16B96" w:rsidRDefault="00C3637E" w:rsidP="00C3637E">
            <w:pPr>
              <w:jc w:val="center"/>
              <w:rPr>
                <w:sz w:val="28"/>
                <w:szCs w:val="28"/>
                <w:lang w:val="uk-UA"/>
              </w:rPr>
            </w:pPr>
            <w:r>
              <w:rPr>
                <w:sz w:val="28"/>
                <w:szCs w:val="28"/>
                <w:lang w:val="uk-UA"/>
              </w:rPr>
              <w:t>12</w:t>
            </w:r>
          </w:p>
        </w:tc>
        <w:tc>
          <w:tcPr>
            <w:tcW w:w="314" w:type="pct"/>
          </w:tcPr>
          <w:p w14:paraId="1B14B4BC" w14:textId="77777777" w:rsidR="00C3637E" w:rsidRPr="00E16B96" w:rsidRDefault="00C3637E" w:rsidP="00C3637E">
            <w:pPr>
              <w:jc w:val="center"/>
              <w:rPr>
                <w:sz w:val="28"/>
                <w:szCs w:val="28"/>
                <w:lang w:val="uk-UA"/>
              </w:rPr>
            </w:pPr>
          </w:p>
        </w:tc>
        <w:tc>
          <w:tcPr>
            <w:tcW w:w="332" w:type="pct"/>
          </w:tcPr>
          <w:p w14:paraId="0466481F" w14:textId="1950B7E8" w:rsidR="00C3637E" w:rsidRDefault="00C3637E" w:rsidP="00C3637E">
            <w:pPr>
              <w:jc w:val="center"/>
              <w:rPr>
                <w:sz w:val="28"/>
                <w:szCs w:val="28"/>
                <w:lang w:val="uk-UA"/>
              </w:rPr>
            </w:pPr>
            <w:r>
              <w:rPr>
                <w:sz w:val="28"/>
                <w:szCs w:val="28"/>
                <w:lang w:val="uk-UA"/>
              </w:rPr>
              <w:t>6</w:t>
            </w:r>
          </w:p>
        </w:tc>
        <w:tc>
          <w:tcPr>
            <w:tcW w:w="536" w:type="pct"/>
          </w:tcPr>
          <w:p w14:paraId="62E98D19" w14:textId="77777777" w:rsidR="00C3637E" w:rsidRPr="00E16B96" w:rsidRDefault="00C3637E" w:rsidP="00C3637E">
            <w:pPr>
              <w:jc w:val="center"/>
              <w:rPr>
                <w:sz w:val="28"/>
                <w:szCs w:val="28"/>
                <w:lang w:val="uk-UA"/>
              </w:rPr>
            </w:pPr>
          </w:p>
        </w:tc>
        <w:tc>
          <w:tcPr>
            <w:tcW w:w="190" w:type="pct"/>
          </w:tcPr>
          <w:p w14:paraId="34D6EEFF" w14:textId="77777777" w:rsidR="00C3637E" w:rsidRPr="00E16B96" w:rsidRDefault="00C3637E" w:rsidP="00C3637E">
            <w:pPr>
              <w:jc w:val="center"/>
              <w:rPr>
                <w:sz w:val="28"/>
                <w:szCs w:val="28"/>
                <w:lang w:val="uk-UA"/>
              </w:rPr>
            </w:pPr>
          </w:p>
        </w:tc>
        <w:tc>
          <w:tcPr>
            <w:tcW w:w="265" w:type="pct"/>
          </w:tcPr>
          <w:p w14:paraId="349B6A3B" w14:textId="77777777" w:rsidR="00C3637E" w:rsidRPr="00E16B96" w:rsidRDefault="00C3637E" w:rsidP="00C3637E">
            <w:pPr>
              <w:jc w:val="center"/>
              <w:rPr>
                <w:sz w:val="28"/>
                <w:szCs w:val="28"/>
                <w:lang w:val="uk-UA"/>
              </w:rPr>
            </w:pPr>
          </w:p>
        </w:tc>
        <w:tc>
          <w:tcPr>
            <w:tcW w:w="271" w:type="pct"/>
          </w:tcPr>
          <w:p w14:paraId="494718BF" w14:textId="77777777" w:rsidR="00C3637E" w:rsidRPr="00E16B96" w:rsidRDefault="00C3637E" w:rsidP="00C3637E">
            <w:pPr>
              <w:jc w:val="center"/>
              <w:rPr>
                <w:sz w:val="28"/>
                <w:szCs w:val="28"/>
                <w:lang w:val="uk-UA"/>
              </w:rPr>
            </w:pPr>
          </w:p>
        </w:tc>
        <w:tc>
          <w:tcPr>
            <w:tcW w:w="314" w:type="pct"/>
          </w:tcPr>
          <w:p w14:paraId="478D43E2" w14:textId="77777777" w:rsidR="00C3637E" w:rsidRPr="00E16B96" w:rsidRDefault="00C3637E" w:rsidP="00C3637E">
            <w:pPr>
              <w:jc w:val="center"/>
              <w:rPr>
                <w:sz w:val="28"/>
                <w:szCs w:val="28"/>
                <w:lang w:val="uk-UA"/>
              </w:rPr>
            </w:pPr>
          </w:p>
        </w:tc>
        <w:tc>
          <w:tcPr>
            <w:tcW w:w="332" w:type="pct"/>
            <w:gridSpan w:val="2"/>
          </w:tcPr>
          <w:p w14:paraId="11720F8B" w14:textId="77777777" w:rsidR="00C3637E" w:rsidRPr="00E16B96" w:rsidRDefault="00C3637E" w:rsidP="00C3637E">
            <w:pPr>
              <w:jc w:val="center"/>
              <w:rPr>
                <w:sz w:val="28"/>
                <w:szCs w:val="28"/>
                <w:lang w:val="uk-UA"/>
              </w:rPr>
            </w:pPr>
          </w:p>
        </w:tc>
      </w:tr>
      <w:tr w:rsidR="00C3637E" w:rsidRPr="00E16B96" w14:paraId="035B3A05" w14:textId="77777777" w:rsidTr="0053252C">
        <w:tc>
          <w:tcPr>
            <w:tcW w:w="1110" w:type="pct"/>
          </w:tcPr>
          <w:p w14:paraId="22A350AA" w14:textId="624F0426" w:rsidR="00C3637E" w:rsidRPr="00E16B96" w:rsidRDefault="00C3637E" w:rsidP="00C3637E">
            <w:pPr>
              <w:rPr>
                <w:bCs/>
                <w:lang w:val="uk-UA"/>
              </w:rPr>
            </w:pPr>
            <w:r w:rsidRPr="00E16B96">
              <w:rPr>
                <w:bCs/>
                <w:lang w:val="uk-UA"/>
              </w:rPr>
              <w:t xml:space="preserve">Разом за змістовим модулем </w:t>
            </w:r>
            <w:r>
              <w:rPr>
                <w:bCs/>
                <w:lang w:val="uk-UA"/>
              </w:rPr>
              <w:t>2</w:t>
            </w:r>
          </w:p>
        </w:tc>
        <w:tc>
          <w:tcPr>
            <w:tcW w:w="536" w:type="pct"/>
          </w:tcPr>
          <w:p w14:paraId="6E5A5EB9" w14:textId="14F82BC2" w:rsidR="00C3637E" w:rsidRPr="007C55E9" w:rsidRDefault="0013325D" w:rsidP="00C3637E">
            <w:pPr>
              <w:jc w:val="center"/>
              <w:rPr>
                <w:bCs/>
                <w:sz w:val="28"/>
                <w:szCs w:val="28"/>
                <w:lang w:val="uk-UA"/>
              </w:rPr>
            </w:pPr>
            <w:r>
              <w:rPr>
                <w:bCs/>
                <w:sz w:val="28"/>
                <w:szCs w:val="28"/>
                <w:lang w:val="uk-UA"/>
              </w:rPr>
              <w:t>29</w:t>
            </w:r>
          </w:p>
        </w:tc>
        <w:tc>
          <w:tcPr>
            <w:tcW w:w="265" w:type="pct"/>
          </w:tcPr>
          <w:p w14:paraId="1BF0DEAA" w14:textId="349355CA" w:rsidR="00C3637E" w:rsidRPr="007C55E9" w:rsidRDefault="00C3637E" w:rsidP="00C3637E">
            <w:pPr>
              <w:jc w:val="center"/>
              <w:rPr>
                <w:bCs/>
                <w:sz w:val="28"/>
                <w:szCs w:val="28"/>
                <w:lang w:val="uk-UA"/>
              </w:rPr>
            </w:pPr>
            <w:r>
              <w:rPr>
                <w:bCs/>
                <w:sz w:val="28"/>
                <w:szCs w:val="28"/>
                <w:lang w:val="uk-UA"/>
              </w:rPr>
              <w:t>2</w:t>
            </w:r>
          </w:p>
        </w:tc>
        <w:tc>
          <w:tcPr>
            <w:tcW w:w="265" w:type="pct"/>
          </w:tcPr>
          <w:p w14:paraId="029AD230" w14:textId="7A432C97" w:rsidR="00C3637E" w:rsidRPr="007C55E9" w:rsidRDefault="000713D4" w:rsidP="00C3637E">
            <w:pPr>
              <w:jc w:val="center"/>
              <w:rPr>
                <w:bCs/>
                <w:sz w:val="28"/>
                <w:szCs w:val="28"/>
                <w:lang w:val="uk-UA"/>
              </w:rPr>
            </w:pPr>
            <w:r>
              <w:rPr>
                <w:bCs/>
                <w:sz w:val="28"/>
                <w:szCs w:val="28"/>
                <w:lang w:val="uk-UA"/>
              </w:rPr>
              <w:t>4</w:t>
            </w:r>
          </w:p>
        </w:tc>
        <w:tc>
          <w:tcPr>
            <w:tcW w:w="271" w:type="pct"/>
          </w:tcPr>
          <w:p w14:paraId="087E3848" w14:textId="250682B7" w:rsidR="00C3637E" w:rsidRPr="007C55E9" w:rsidRDefault="00C3637E" w:rsidP="00C3637E">
            <w:pPr>
              <w:jc w:val="center"/>
              <w:rPr>
                <w:bCs/>
                <w:sz w:val="28"/>
                <w:szCs w:val="28"/>
                <w:lang w:val="uk-UA"/>
              </w:rPr>
            </w:pPr>
            <w:r>
              <w:rPr>
                <w:bCs/>
                <w:sz w:val="28"/>
                <w:szCs w:val="28"/>
                <w:lang w:val="uk-UA"/>
              </w:rPr>
              <w:t>12</w:t>
            </w:r>
          </w:p>
        </w:tc>
        <w:tc>
          <w:tcPr>
            <w:tcW w:w="314" w:type="pct"/>
          </w:tcPr>
          <w:p w14:paraId="6D41E884" w14:textId="77777777" w:rsidR="00C3637E" w:rsidRPr="007C55E9" w:rsidRDefault="00C3637E" w:rsidP="00C3637E">
            <w:pPr>
              <w:jc w:val="center"/>
              <w:rPr>
                <w:bCs/>
                <w:sz w:val="28"/>
                <w:szCs w:val="28"/>
                <w:lang w:val="uk-UA"/>
              </w:rPr>
            </w:pPr>
          </w:p>
        </w:tc>
        <w:tc>
          <w:tcPr>
            <w:tcW w:w="332" w:type="pct"/>
          </w:tcPr>
          <w:p w14:paraId="1481EFEE" w14:textId="38630BFE" w:rsidR="00C3637E" w:rsidRPr="007C55E9" w:rsidRDefault="00C3637E" w:rsidP="00C3637E">
            <w:pPr>
              <w:rPr>
                <w:bCs/>
                <w:sz w:val="28"/>
                <w:szCs w:val="28"/>
                <w:lang w:val="uk-UA"/>
              </w:rPr>
            </w:pPr>
            <w:r>
              <w:rPr>
                <w:bCs/>
                <w:sz w:val="28"/>
                <w:szCs w:val="28"/>
                <w:lang w:val="uk-UA"/>
              </w:rPr>
              <w:t>11</w:t>
            </w:r>
          </w:p>
        </w:tc>
        <w:tc>
          <w:tcPr>
            <w:tcW w:w="536" w:type="pct"/>
          </w:tcPr>
          <w:p w14:paraId="57DE3BE0" w14:textId="68ED2FDF" w:rsidR="00C3637E" w:rsidRPr="00E16B96" w:rsidRDefault="00C3637E" w:rsidP="00C3637E">
            <w:pPr>
              <w:jc w:val="center"/>
              <w:rPr>
                <w:sz w:val="28"/>
                <w:szCs w:val="28"/>
                <w:lang w:val="uk-UA"/>
              </w:rPr>
            </w:pPr>
          </w:p>
        </w:tc>
        <w:tc>
          <w:tcPr>
            <w:tcW w:w="190" w:type="pct"/>
          </w:tcPr>
          <w:p w14:paraId="03ABE5FB" w14:textId="77777777" w:rsidR="00C3637E" w:rsidRPr="00E16B96" w:rsidRDefault="00C3637E" w:rsidP="00C3637E">
            <w:pPr>
              <w:jc w:val="center"/>
              <w:rPr>
                <w:sz w:val="28"/>
                <w:szCs w:val="28"/>
                <w:lang w:val="uk-UA"/>
              </w:rPr>
            </w:pPr>
          </w:p>
        </w:tc>
        <w:tc>
          <w:tcPr>
            <w:tcW w:w="265" w:type="pct"/>
          </w:tcPr>
          <w:p w14:paraId="74A28D58" w14:textId="77777777" w:rsidR="00C3637E" w:rsidRPr="00E16B96" w:rsidRDefault="00C3637E" w:rsidP="00C3637E">
            <w:pPr>
              <w:jc w:val="center"/>
              <w:rPr>
                <w:sz w:val="28"/>
                <w:szCs w:val="28"/>
                <w:lang w:val="uk-UA"/>
              </w:rPr>
            </w:pPr>
          </w:p>
        </w:tc>
        <w:tc>
          <w:tcPr>
            <w:tcW w:w="271" w:type="pct"/>
          </w:tcPr>
          <w:p w14:paraId="1B156DE5" w14:textId="77777777" w:rsidR="00C3637E" w:rsidRPr="00E16B96" w:rsidRDefault="00C3637E" w:rsidP="00C3637E">
            <w:pPr>
              <w:jc w:val="center"/>
              <w:rPr>
                <w:sz w:val="28"/>
                <w:szCs w:val="28"/>
                <w:lang w:val="uk-UA"/>
              </w:rPr>
            </w:pPr>
          </w:p>
        </w:tc>
        <w:tc>
          <w:tcPr>
            <w:tcW w:w="314" w:type="pct"/>
          </w:tcPr>
          <w:p w14:paraId="2025A6A9" w14:textId="77777777" w:rsidR="00C3637E" w:rsidRPr="00E16B96" w:rsidRDefault="00C3637E" w:rsidP="00C3637E">
            <w:pPr>
              <w:jc w:val="center"/>
              <w:rPr>
                <w:sz w:val="28"/>
                <w:szCs w:val="28"/>
                <w:lang w:val="uk-UA"/>
              </w:rPr>
            </w:pPr>
          </w:p>
        </w:tc>
        <w:tc>
          <w:tcPr>
            <w:tcW w:w="332" w:type="pct"/>
            <w:gridSpan w:val="2"/>
          </w:tcPr>
          <w:p w14:paraId="5F776B46" w14:textId="7A3F4955" w:rsidR="00C3637E" w:rsidRPr="00E16B96" w:rsidRDefault="00C3637E" w:rsidP="00C3637E">
            <w:pPr>
              <w:rPr>
                <w:sz w:val="28"/>
                <w:szCs w:val="28"/>
                <w:lang w:val="uk-UA"/>
              </w:rPr>
            </w:pPr>
          </w:p>
        </w:tc>
      </w:tr>
      <w:tr w:rsidR="00C3637E" w:rsidRPr="00E16B96" w14:paraId="05914457" w14:textId="77777777" w:rsidTr="0053252C">
        <w:tc>
          <w:tcPr>
            <w:tcW w:w="1110" w:type="pct"/>
          </w:tcPr>
          <w:p w14:paraId="5DCD8045" w14:textId="77777777" w:rsidR="00C3637E" w:rsidRPr="00E16B96" w:rsidRDefault="00C3637E" w:rsidP="00C3637E">
            <w:pPr>
              <w:jc w:val="right"/>
              <w:rPr>
                <w:bCs/>
                <w:i/>
                <w:iCs/>
                <w:lang w:val="uk-UA"/>
              </w:rPr>
            </w:pPr>
            <w:r w:rsidRPr="00E16B96">
              <w:rPr>
                <w:bCs/>
                <w:i/>
                <w:iCs/>
                <w:lang w:val="uk-UA"/>
              </w:rPr>
              <w:t xml:space="preserve">Усього годин </w:t>
            </w:r>
          </w:p>
        </w:tc>
        <w:tc>
          <w:tcPr>
            <w:tcW w:w="536" w:type="pct"/>
          </w:tcPr>
          <w:p w14:paraId="2FBEC896" w14:textId="29AA8BB4" w:rsidR="00C3637E" w:rsidRPr="00E16B96" w:rsidRDefault="00C3637E" w:rsidP="00C3637E">
            <w:pPr>
              <w:jc w:val="center"/>
              <w:rPr>
                <w:b/>
                <w:sz w:val="28"/>
                <w:szCs w:val="28"/>
                <w:lang w:val="uk-UA"/>
              </w:rPr>
            </w:pPr>
            <w:r>
              <w:rPr>
                <w:b/>
                <w:sz w:val="28"/>
                <w:szCs w:val="28"/>
                <w:lang w:val="uk-UA"/>
              </w:rPr>
              <w:t>9</w:t>
            </w:r>
            <w:r w:rsidRPr="00E16B96">
              <w:rPr>
                <w:b/>
                <w:sz w:val="28"/>
                <w:szCs w:val="28"/>
                <w:lang w:val="uk-UA"/>
              </w:rPr>
              <w:t>0</w:t>
            </w:r>
          </w:p>
        </w:tc>
        <w:tc>
          <w:tcPr>
            <w:tcW w:w="265" w:type="pct"/>
          </w:tcPr>
          <w:p w14:paraId="4521DD16" w14:textId="2751CD0B" w:rsidR="00C3637E" w:rsidRPr="00E16B96" w:rsidRDefault="00C3637E" w:rsidP="00C3637E">
            <w:pPr>
              <w:jc w:val="center"/>
              <w:rPr>
                <w:b/>
                <w:sz w:val="28"/>
                <w:szCs w:val="28"/>
                <w:lang w:val="uk-UA"/>
              </w:rPr>
            </w:pPr>
            <w:r w:rsidRPr="00E16B96">
              <w:rPr>
                <w:b/>
                <w:sz w:val="28"/>
                <w:szCs w:val="28"/>
                <w:lang w:val="uk-UA"/>
              </w:rPr>
              <w:t>1</w:t>
            </w:r>
            <w:r>
              <w:rPr>
                <w:b/>
                <w:sz w:val="28"/>
                <w:szCs w:val="28"/>
                <w:lang w:val="uk-UA"/>
              </w:rPr>
              <w:t>8</w:t>
            </w:r>
          </w:p>
        </w:tc>
        <w:tc>
          <w:tcPr>
            <w:tcW w:w="265" w:type="pct"/>
          </w:tcPr>
          <w:p w14:paraId="3F2B707B" w14:textId="4B6E0BF8" w:rsidR="00C3637E" w:rsidRPr="00E16B96" w:rsidRDefault="00C3637E" w:rsidP="00C3637E">
            <w:pPr>
              <w:jc w:val="center"/>
              <w:rPr>
                <w:b/>
                <w:sz w:val="28"/>
                <w:szCs w:val="28"/>
                <w:lang w:val="uk-UA"/>
              </w:rPr>
            </w:pPr>
            <w:r w:rsidRPr="00E16B96">
              <w:rPr>
                <w:b/>
                <w:sz w:val="28"/>
                <w:szCs w:val="28"/>
                <w:lang w:val="uk-UA"/>
              </w:rPr>
              <w:t>1</w:t>
            </w:r>
            <w:r>
              <w:rPr>
                <w:b/>
                <w:sz w:val="28"/>
                <w:szCs w:val="28"/>
                <w:lang w:val="uk-UA"/>
              </w:rPr>
              <w:t>2</w:t>
            </w:r>
          </w:p>
        </w:tc>
        <w:tc>
          <w:tcPr>
            <w:tcW w:w="271" w:type="pct"/>
          </w:tcPr>
          <w:p w14:paraId="0086F036" w14:textId="64890718" w:rsidR="00C3637E" w:rsidRPr="00E16B96" w:rsidRDefault="00C3637E" w:rsidP="00C3637E">
            <w:pPr>
              <w:jc w:val="center"/>
              <w:rPr>
                <w:b/>
                <w:sz w:val="28"/>
                <w:szCs w:val="28"/>
                <w:lang w:val="uk-UA"/>
              </w:rPr>
            </w:pPr>
            <w:r>
              <w:rPr>
                <w:b/>
                <w:sz w:val="28"/>
                <w:szCs w:val="28"/>
                <w:lang w:val="uk-UA"/>
              </w:rPr>
              <w:t>24</w:t>
            </w:r>
          </w:p>
        </w:tc>
        <w:tc>
          <w:tcPr>
            <w:tcW w:w="314" w:type="pct"/>
          </w:tcPr>
          <w:p w14:paraId="53B9ECB5" w14:textId="77777777" w:rsidR="00C3637E" w:rsidRPr="00E16B96" w:rsidRDefault="00C3637E" w:rsidP="00C3637E">
            <w:pPr>
              <w:jc w:val="center"/>
              <w:rPr>
                <w:b/>
                <w:sz w:val="28"/>
                <w:szCs w:val="28"/>
                <w:lang w:val="uk-UA"/>
              </w:rPr>
            </w:pPr>
          </w:p>
        </w:tc>
        <w:tc>
          <w:tcPr>
            <w:tcW w:w="332" w:type="pct"/>
          </w:tcPr>
          <w:p w14:paraId="1EBAB23A" w14:textId="3059B92D" w:rsidR="00C3637E" w:rsidRPr="00E16B96" w:rsidRDefault="00C3637E" w:rsidP="00C3637E">
            <w:pPr>
              <w:jc w:val="center"/>
              <w:rPr>
                <w:b/>
                <w:sz w:val="28"/>
                <w:szCs w:val="28"/>
                <w:lang w:val="uk-UA"/>
              </w:rPr>
            </w:pPr>
            <w:r>
              <w:rPr>
                <w:b/>
                <w:sz w:val="28"/>
                <w:szCs w:val="28"/>
                <w:lang w:val="uk-UA"/>
              </w:rPr>
              <w:t>36</w:t>
            </w:r>
          </w:p>
        </w:tc>
        <w:tc>
          <w:tcPr>
            <w:tcW w:w="536" w:type="pct"/>
          </w:tcPr>
          <w:p w14:paraId="7B540B2C" w14:textId="6BBB6CEE" w:rsidR="00C3637E" w:rsidRPr="00E16B96" w:rsidRDefault="00C3637E" w:rsidP="00C3637E">
            <w:pPr>
              <w:jc w:val="center"/>
              <w:rPr>
                <w:b/>
                <w:sz w:val="28"/>
                <w:szCs w:val="28"/>
                <w:lang w:val="uk-UA"/>
              </w:rPr>
            </w:pPr>
          </w:p>
        </w:tc>
        <w:tc>
          <w:tcPr>
            <w:tcW w:w="190" w:type="pct"/>
          </w:tcPr>
          <w:p w14:paraId="623D8859" w14:textId="77777777" w:rsidR="00C3637E" w:rsidRPr="00E16B96" w:rsidRDefault="00C3637E" w:rsidP="00C3637E">
            <w:pPr>
              <w:jc w:val="center"/>
              <w:rPr>
                <w:b/>
                <w:sz w:val="28"/>
                <w:szCs w:val="28"/>
                <w:lang w:val="uk-UA"/>
              </w:rPr>
            </w:pPr>
          </w:p>
        </w:tc>
        <w:tc>
          <w:tcPr>
            <w:tcW w:w="265" w:type="pct"/>
          </w:tcPr>
          <w:p w14:paraId="6DA4B7CA" w14:textId="77777777" w:rsidR="00C3637E" w:rsidRPr="00E16B96" w:rsidRDefault="00C3637E" w:rsidP="00C3637E">
            <w:pPr>
              <w:jc w:val="center"/>
              <w:rPr>
                <w:b/>
                <w:sz w:val="28"/>
                <w:szCs w:val="28"/>
                <w:lang w:val="uk-UA"/>
              </w:rPr>
            </w:pPr>
          </w:p>
        </w:tc>
        <w:tc>
          <w:tcPr>
            <w:tcW w:w="271" w:type="pct"/>
          </w:tcPr>
          <w:p w14:paraId="632BAB14" w14:textId="77777777" w:rsidR="00C3637E" w:rsidRPr="00E16B96" w:rsidRDefault="00C3637E" w:rsidP="00C3637E">
            <w:pPr>
              <w:jc w:val="center"/>
              <w:rPr>
                <w:b/>
                <w:sz w:val="28"/>
                <w:szCs w:val="28"/>
                <w:lang w:val="uk-UA"/>
              </w:rPr>
            </w:pPr>
          </w:p>
        </w:tc>
        <w:tc>
          <w:tcPr>
            <w:tcW w:w="314" w:type="pct"/>
          </w:tcPr>
          <w:p w14:paraId="1D4F1148" w14:textId="77777777" w:rsidR="00C3637E" w:rsidRPr="00E16B96" w:rsidRDefault="00C3637E" w:rsidP="00C3637E">
            <w:pPr>
              <w:jc w:val="center"/>
              <w:rPr>
                <w:b/>
                <w:sz w:val="28"/>
                <w:szCs w:val="28"/>
                <w:lang w:val="uk-UA"/>
              </w:rPr>
            </w:pPr>
          </w:p>
        </w:tc>
        <w:tc>
          <w:tcPr>
            <w:tcW w:w="332" w:type="pct"/>
            <w:gridSpan w:val="2"/>
          </w:tcPr>
          <w:p w14:paraId="7D56CA06" w14:textId="6E5270B9" w:rsidR="00C3637E" w:rsidRPr="00E16B96" w:rsidRDefault="00C3637E" w:rsidP="00C3637E">
            <w:pPr>
              <w:jc w:val="center"/>
              <w:rPr>
                <w:b/>
                <w:sz w:val="28"/>
                <w:szCs w:val="28"/>
                <w:lang w:val="uk-UA"/>
              </w:rPr>
            </w:pPr>
          </w:p>
        </w:tc>
      </w:tr>
    </w:tbl>
    <w:p w14:paraId="30F77055" w14:textId="77777777" w:rsidR="0071388B" w:rsidRPr="00E16B96" w:rsidRDefault="0071388B" w:rsidP="0071388B">
      <w:pPr>
        <w:rPr>
          <w:bCs/>
          <w:sz w:val="28"/>
          <w:szCs w:val="28"/>
          <w:lang w:val="uk-UA"/>
        </w:rPr>
      </w:pPr>
    </w:p>
    <w:p w14:paraId="1F9D4599" w14:textId="112C354B" w:rsidR="0071388B" w:rsidRPr="00E16B96" w:rsidRDefault="0071388B" w:rsidP="0071388B">
      <w:pPr>
        <w:rPr>
          <w:b/>
          <w:sz w:val="28"/>
          <w:szCs w:val="28"/>
          <w:lang w:val="uk-UA"/>
        </w:rPr>
      </w:pPr>
    </w:p>
    <w:p w14:paraId="6F83B474" w14:textId="50D389C9" w:rsidR="0071388B" w:rsidRPr="0018472F" w:rsidRDefault="0071388B" w:rsidP="007C2E74">
      <w:pPr>
        <w:pStyle w:val="a9"/>
        <w:numPr>
          <w:ilvl w:val="0"/>
          <w:numId w:val="6"/>
        </w:numPr>
        <w:jc w:val="center"/>
        <w:rPr>
          <w:b/>
          <w:sz w:val="28"/>
          <w:szCs w:val="28"/>
          <w:lang w:val="uk-UA"/>
        </w:rPr>
      </w:pPr>
      <w:r w:rsidRPr="0018472F">
        <w:rPr>
          <w:b/>
          <w:sz w:val="28"/>
          <w:szCs w:val="28"/>
          <w:lang w:val="uk-UA"/>
        </w:rPr>
        <w:t>ЗМІСТ НАВЧАЛЬНОЇ ДИСЦИПЛІНИ</w:t>
      </w:r>
    </w:p>
    <w:p w14:paraId="2548CD14" w14:textId="77777777" w:rsidR="0018472F" w:rsidRPr="0018472F" w:rsidRDefault="0018472F" w:rsidP="0018472F">
      <w:pPr>
        <w:pStyle w:val="a9"/>
        <w:ind w:left="450"/>
        <w:rPr>
          <w:b/>
          <w:sz w:val="28"/>
          <w:szCs w:val="28"/>
          <w:lang w:val="uk-UA"/>
        </w:rPr>
      </w:pPr>
    </w:p>
    <w:p w14:paraId="797D3A39" w14:textId="77777777" w:rsidR="007F0FF3" w:rsidRPr="00E16B96" w:rsidRDefault="007F0FF3" w:rsidP="007C2E74">
      <w:pPr>
        <w:numPr>
          <w:ilvl w:val="1"/>
          <w:numId w:val="6"/>
        </w:numPr>
        <w:ind w:left="1418"/>
        <w:rPr>
          <w:b/>
          <w:sz w:val="28"/>
          <w:szCs w:val="28"/>
          <w:lang w:val="uk-UA"/>
        </w:rPr>
      </w:pPr>
      <w:r w:rsidRPr="00E16B96">
        <w:rPr>
          <w:b/>
          <w:sz w:val="28"/>
          <w:szCs w:val="28"/>
          <w:lang w:val="uk-UA"/>
        </w:rPr>
        <w:t xml:space="preserve">Теми лекцій </w:t>
      </w:r>
    </w:p>
    <w:p w14:paraId="542F9783" w14:textId="77777777" w:rsidR="007F0FF3" w:rsidRPr="00E16B96" w:rsidRDefault="007F0FF3" w:rsidP="007F0FF3">
      <w:pPr>
        <w:ind w:left="1418"/>
        <w:rPr>
          <w:b/>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7229"/>
        <w:gridCol w:w="1389"/>
      </w:tblGrid>
      <w:tr w:rsidR="007F0FF3" w:rsidRPr="00E16B96" w14:paraId="6F93E2C8" w14:textId="77777777" w:rsidTr="00BE695B">
        <w:tc>
          <w:tcPr>
            <w:tcW w:w="738" w:type="dxa"/>
          </w:tcPr>
          <w:p w14:paraId="40D471B4" w14:textId="77777777" w:rsidR="007F0FF3" w:rsidRPr="00E16B96" w:rsidRDefault="007F0FF3" w:rsidP="00BE695B">
            <w:pPr>
              <w:ind w:left="142" w:hanging="142"/>
              <w:jc w:val="center"/>
              <w:rPr>
                <w:sz w:val="28"/>
                <w:szCs w:val="28"/>
                <w:lang w:val="uk-UA"/>
              </w:rPr>
            </w:pPr>
            <w:r w:rsidRPr="00E16B96">
              <w:rPr>
                <w:sz w:val="28"/>
                <w:szCs w:val="28"/>
                <w:lang w:val="uk-UA"/>
              </w:rPr>
              <w:t>№</w:t>
            </w:r>
          </w:p>
          <w:p w14:paraId="311ADC8F" w14:textId="77777777" w:rsidR="007F0FF3" w:rsidRPr="00E16B96" w:rsidRDefault="007F0FF3" w:rsidP="00BE695B">
            <w:pPr>
              <w:ind w:left="142" w:hanging="142"/>
              <w:jc w:val="center"/>
              <w:rPr>
                <w:sz w:val="28"/>
                <w:szCs w:val="28"/>
                <w:lang w:val="uk-UA"/>
              </w:rPr>
            </w:pPr>
            <w:r w:rsidRPr="00E16B96">
              <w:rPr>
                <w:sz w:val="28"/>
                <w:szCs w:val="28"/>
                <w:lang w:val="uk-UA"/>
              </w:rPr>
              <w:t>з/п</w:t>
            </w:r>
          </w:p>
        </w:tc>
        <w:tc>
          <w:tcPr>
            <w:tcW w:w="7229" w:type="dxa"/>
          </w:tcPr>
          <w:p w14:paraId="6E8C2F71" w14:textId="77777777" w:rsidR="007F0FF3" w:rsidRPr="00E16B96" w:rsidRDefault="007F0FF3" w:rsidP="00BE695B">
            <w:pPr>
              <w:jc w:val="center"/>
              <w:rPr>
                <w:sz w:val="28"/>
                <w:szCs w:val="28"/>
                <w:lang w:val="uk-UA"/>
              </w:rPr>
            </w:pPr>
            <w:r w:rsidRPr="00E16B96">
              <w:rPr>
                <w:sz w:val="28"/>
                <w:szCs w:val="28"/>
                <w:lang w:val="uk-UA"/>
              </w:rPr>
              <w:t>Назва теми</w:t>
            </w:r>
          </w:p>
        </w:tc>
        <w:tc>
          <w:tcPr>
            <w:tcW w:w="1389" w:type="dxa"/>
          </w:tcPr>
          <w:p w14:paraId="1304E58F" w14:textId="77777777" w:rsidR="007F0FF3" w:rsidRPr="00E16B96" w:rsidRDefault="007F0FF3" w:rsidP="00BE695B">
            <w:pPr>
              <w:jc w:val="center"/>
              <w:rPr>
                <w:sz w:val="28"/>
                <w:szCs w:val="28"/>
                <w:lang w:val="uk-UA"/>
              </w:rPr>
            </w:pPr>
            <w:r w:rsidRPr="00E16B96">
              <w:rPr>
                <w:sz w:val="28"/>
                <w:szCs w:val="28"/>
                <w:lang w:val="uk-UA"/>
              </w:rPr>
              <w:t>Кількість</w:t>
            </w:r>
          </w:p>
          <w:p w14:paraId="3DE75AD1" w14:textId="77777777" w:rsidR="007F0FF3" w:rsidRPr="00E16B96" w:rsidRDefault="007F0FF3" w:rsidP="00BE695B">
            <w:pPr>
              <w:jc w:val="center"/>
              <w:rPr>
                <w:sz w:val="28"/>
                <w:szCs w:val="28"/>
                <w:lang w:val="uk-UA"/>
              </w:rPr>
            </w:pPr>
            <w:r w:rsidRPr="00E16B96">
              <w:rPr>
                <w:sz w:val="28"/>
                <w:szCs w:val="28"/>
                <w:lang w:val="uk-UA"/>
              </w:rPr>
              <w:t>годин</w:t>
            </w:r>
          </w:p>
        </w:tc>
      </w:tr>
      <w:tr w:rsidR="007F0FF3" w:rsidRPr="00E16B96" w14:paraId="5B24FF53" w14:textId="77777777" w:rsidTr="00BE695B">
        <w:tc>
          <w:tcPr>
            <w:tcW w:w="738" w:type="dxa"/>
          </w:tcPr>
          <w:p w14:paraId="17701137" w14:textId="77777777" w:rsidR="007F0FF3" w:rsidRPr="00E16B96" w:rsidRDefault="007F0FF3" w:rsidP="00BE695B">
            <w:pPr>
              <w:jc w:val="center"/>
              <w:rPr>
                <w:sz w:val="28"/>
                <w:szCs w:val="20"/>
                <w:lang w:val="uk-UA"/>
              </w:rPr>
            </w:pPr>
            <w:r w:rsidRPr="00E16B96">
              <w:rPr>
                <w:sz w:val="28"/>
                <w:szCs w:val="20"/>
                <w:lang w:val="uk-UA"/>
              </w:rPr>
              <w:t>1</w:t>
            </w:r>
          </w:p>
        </w:tc>
        <w:tc>
          <w:tcPr>
            <w:tcW w:w="7229" w:type="dxa"/>
          </w:tcPr>
          <w:p w14:paraId="41511684" w14:textId="77777777" w:rsidR="007F0FF3" w:rsidRPr="003C1363" w:rsidRDefault="007F0FF3" w:rsidP="00BE695B">
            <w:pPr>
              <w:jc w:val="both"/>
              <w:rPr>
                <w:sz w:val="28"/>
                <w:szCs w:val="28"/>
                <w:lang w:val="uk-UA"/>
              </w:rPr>
            </w:pPr>
            <w:r w:rsidRPr="00342E7B">
              <w:rPr>
                <w:bCs/>
                <w:sz w:val="28"/>
                <w:szCs w:val="28"/>
              </w:rPr>
              <w:t>Мета та завдання тренінгового методу</w:t>
            </w:r>
          </w:p>
        </w:tc>
        <w:tc>
          <w:tcPr>
            <w:tcW w:w="1389" w:type="dxa"/>
          </w:tcPr>
          <w:p w14:paraId="5ED98DE2" w14:textId="77777777" w:rsidR="007F0FF3" w:rsidRPr="00E16B96" w:rsidRDefault="007F0FF3" w:rsidP="00BE695B">
            <w:pPr>
              <w:jc w:val="center"/>
              <w:rPr>
                <w:sz w:val="28"/>
                <w:szCs w:val="20"/>
                <w:lang w:val="uk-UA"/>
              </w:rPr>
            </w:pPr>
            <w:r>
              <w:rPr>
                <w:sz w:val="28"/>
                <w:szCs w:val="20"/>
                <w:lang w:val="uk-UA"/>
              </w:rPr>
              <w:t>2</w:t>
            </w:r>
          </w:p>
        </w:tc>
      </w:tr>
      <w:tr w:rsidR="007F0FF3" w:rsidRPr="00E16B96" w14:paraId="0DAF814D" w14:textId="77777777" w:rsidTr="00BE695B">
        <w:tc>
          <w:tcPr>
            <w:tcW w:w="738" w:type="dxa"/>
          </w:tcPr>
          <w:p w14:paraId="35640665" w14:textId="77777777" w:rsidR="007F0FF3" w:rsidRPr="00E16B96" w:rsidRDefault="007F0FF3" w:rsidP="00BE695B">
            <w:pPr>
              <w:jc w:val="center"/>
              <w:rPr>
                <w:sz w:val="28"/>
                <w:szCs w:val="20"/>
                <w:lang w:val="uk-UA"/>
              </w:rPr>
            </w:pPr>
            <w:r>
              <w:rPr>
                <w:sz w:val="28"/>
                <w:szCs w:val="20"/>
                <w:lang w:val="uk-UA"/>
              </w:rPr>
              <w:t>2</w:t>
            </w:r>
          </w:p>
        </w:tc>
        <w:tc>
          <w:tcPr>
            <w:tcW w:w="7229" w:type="dxa"/>
          </w:tcPr>
          <w:p w14:paraId="5956121A" w14:textId="77777777" w:rsidR="007F0FF3" w:rsidRPr="00342E7B" w:rsidRDefault="007F0FF3" w:rsidP="00BE695B">
            <w:pPr>
              <w:jc w:val="both"/>
              <w:rPr>
                <w:iCs/>
                <w:sz w:val="28"/>
                <w:szCs w:val="28"/>
                <w:lang w:val="uk-UA"/>
              </w:rPr>
            </w:pPr>
            <w:r w:rsidRPr="00342E7B">
              <w:rPr>
                <w:sz w:val="28"/>
                <w:szCs w:val="28"/>
              </w:rPr>
              <w:t>Тренінгові методи</w:t>
            </w:r>
          </w:p>
        </w:tc>
        <w:tc>
          <w:tcPr>
            <w:tcW w:w="1389" w:type="dxa"/>
          </w:tcPr>
          <w:p w14:paraId="56015F3D" w14:textId="77777777" w:rsidR="007F0FF3" w:rsidRDefault="007F0FF3" w:rsidP="00BE695B">
            <w:pPr>
              <w:jc w:val="center"/>
              <w:rPr>
                <w:sz w:val="28"/>
                <w:szCs w:val="20"/>
                <w:lang w:val="uk-UA"/>
              </w:rPr>
            </w:pPr>
            <w:r>
              <w:rPr>
                <w:sz w:val="28"/>
                <w:szCs w:val="20"/>
                <w:lang w:val="uk-UA"/>
              </w:rPr>
              <w:t>2</w:t>
            </w:r>
          </w:p>
        </w:tc>
      </w:tr>
      <w:tr w:rsidR="007F0FF3" w:rsidRPr="00E16B96" w14:paraId="2406FD2D" w14:textId="77777777" w:rsidTr="00BE695B">
        <w:tc>
          <w:tcPr>
            <w:tcW w:w="738" w:type="dxa"/>
          </w:tcPr>
          <w:p w14:paraId="21002E28" w14:textId="77777777" w:rsidR="007F0FF3" w:rsidRPr="00E16B96" w:rsidRDefault="007F0FF3" w:rsidP="00BE695B">
            <w:pPr>
              <w:jc w:val="center"/>
              <w:rPr>
                <w:sz w:val="28"/>
                <w:szCs w:val="20"/>
                <w:lang w:val="uk-UA"/>
              </w:rPr>
            </w:pPr>
            <w:r>
              <w:rPr>
                <w:sz w:val="28"/>
                <w:szCs w:val="20"/>
                <w:lang w:val="uk-UA"/>
              </w:rPr>
              <w:t>3</w:t>
            </w:r>
          </w:p>
        </w:tc>
        <w:tc>
          <w:tcPr>
            <w:tcW w:w="7229" w:type="dxa"/>
          </w:tcPr>
          <w:p w14:paraId="1EF77D70" w14:textId="77777777" w:rsidR="007F0FF3" w:rsidRPr="00342E7B" w:rsidRDefault="007F0FF3" w:rsidP="00BE695B">
            <w:pPr>
              <w:jc w:val="both"/>
              <w:rPr>
                <w:sz w:val="28"/>
                <w:szCs w:val="28"/>
                <w:lang w:val="uk-UA"/>
              </w:rPr>
            </w:pPr>
            <w:r w:rsidRPr="00342E7B">
              <w:rPr>
                <w:sz w:val="28"/>
                <w:szCs w:val="28"/>
              </w:rPr>
              <w:t>Психодинаміка тренінгової групи</w:t>
            </w:r>
          </w:p>
        </w:tc>
        <w:tc>
          <w:tcPr>
            <w:tcW w:w="1389" w:type="dxa"/>
          </w:tcPr>
          <w:p w14:paraId="1794016A" w14:textId="77777777" w:rsidR="007F0FF3" w:rsidRPr="00E16B96" w:rsidRDefault="007F0FF3" w:rsidP="00BE695B">
            <w:pPr>
              <w:jc w:val="center"/>
              <w:rPr>
                <w:sz w:val="28"/>
                <w:szCs w:val="20"/>
                <w:lang w:val="uk-UA"/>
              </w:rPr>
            </w:pPr>
            <w:r>
              <w:rPr>
                <w:sz w:val="28"/>
                <w:szCs w:val="20"/>
                <w:lang w:val="uk-UA"/>
              </w:rPr>
              <w:t>2</w:t>
            </w:r>
          </w:p>
        </w:tc>
      </w:tr>
      <w:tr w:rsidR="007F0FF3" w:rsidRPr="00E16B96" w14:paraId="58B67C9D" w14:textId="77777777" w:rsidTr="00BE695B">
        <w:tc>
          <w:tcPr>
            <w:tcW w:w="738" w:type="dxa"/>
          </w:tcPr>
          <w:p w14:paraId="3B2B6DA2" w14:textId="77777777" w:rsidR="007F0FF3" w:rsidRDefault="007F0FF3" w:rsidP="00BE695B">
            <w:pPr>
              <w:jc w:val="center"/>
              <w:rPr>
                <w:sz w:val="28"/>
                <w:szCs w:val="20"/>
                <w:lang w:val="uk-UA"/>
              </w:rPr>
            </w:pPr>
            <w:r>
              <w:rPr>
                <w:sz w:val="28"/>
                <w:szCs w:val="20"/>
                <w:lang w:val="uk-UA"/>
              </w:rPr>
              <w:t>4</w:t>
            </w:r>
          </w:p>
        </w:tc>
        <w:tc>
          <w:tcPr>
            <w:tcW w:w="7229" w:type="dxa"/>
          </w:tcPr>
          <w:p w14:paraId="0C19A1DE" w14:textId="77777777" w:rsidR="007F0FF3" w:rsidRPr="00707277" w:rsidRDefault="007F0FF3" w:rsidP="00BE695B">
            <w:pPr>
              <w:jc w:val="both"/>
              <w:rPr>
                <w:iCs/>
                <w:sz w:val="28"/>
                <w:szCs w:val="28"/>
                <w:lang w:val="uk-UA"/>
              </w:rPr>
            </w:pPr>
            <w:r w:rsidRPr="00707277">
              <w:rPr>
                <w:sz w:val="28"/>
                <w:szCs w:val="28"/>
              </w:rPr>
              <w:t>Тренінговий процес і його складові</w:t>
            </w:r>
          </w:p>
        </w:tc>
        <w:tc>
          <w:tcPr>
            <w:tcW w:w="1389" w:type="dxa"/>
          </w:tcPr>
          <w:p w14:paraId="4E637619" w14:textId="77777777" w:rsidR="007F0FF3" w:rsidRDefault="007F0FF3" w:rsidP="00BE695B">
            <w:pPr>
              <w:jc w:val="center"/>
              <w:rPr>
                <w:sz w:val="28"/>
                <w:szCs w:val="20"/>
                <w:lang w:val="uk-UA"/>
              </w:rPr>
            </w:pPr>
            <w:r>
              <w:rPr>
                <w:sz w:val="28"/>
                <w:szCs w:val="20"/>
                <w:lang w:val="uk-UA"/>
              </w:rPr>
              <w:t>2</w:t>
            </w:r>
          </w:p>
        </w:tc>
      </w:tr>
      <w:tr w:rsidR="007F0FF3" w:rsidRPr="00E16B96" w14:paraId="62672948" w14:textId="77777777" w:rsidTr="00BE695B">
        <w:tc>
          <w:tcPr>
            <w:tcW w:w="738" w:type="dxa"/>
          </w:tcPr>
          <w:p w14:paraId="6BD78393" w14:textId="77777777" w:rsidR="007F0FF3" w:rsidRDefault="007F0FF3" w:rsidP="00BE695B">
            <w:pPr>
              <w:jc w:val="center"/>
              <w:rPr>
                <w:sz w:val="28"/>
                <w:szCs w:val="20"/>
                <w:lang w:val="uk-UA"/>
              </w:rPr>
            </w:pPr>
            <w:r>
              <w:rPr>
                <w:sz w:val="28"/>
                <w:szCs w:val="20"/>
                <w:lang w:val="uk-UA"/>
              </w:rPr>
              <w:t>5</w:t>
            </w:r>
          </w:p>
        </w:tc>
        <w:tc>
          <w:tcPr>
            <w:tcW w:w="7229" w:type="dxa"/>
          </w:tcPr>
          <w:p w14:paraId="45DF97DC" w14:textId="77777777" w:rsidR="007F0FF3" w:rsidRPr="00707277" w:rsidRDefault="007F0FF3" w:rsidP="00BE695B">
            <w:pPr>
              <w:jc w:val="both"/>
              <w:rPr>
                <w:sz w:val="28"/>
                <w:szCs w:val="28"/>
              </w:rPr>
            </w:pPr>
            <w:r w:rsidRPr="00707277">
              <w:rPr>
                <w:sz w:val="28"/>
                <w:szCs w:val="28"/>
              </w:rPr>
              <w:t>Підготовка до тренінгу</w:t>
            </w:r>
          </w:p>
        </w:tc>
        <w:tc>
          <w:tcPr>
            <w:tcW w:w="1389" w:type="dxa"/>
          </w:tcPr>
          <w:p w14:paraId="2DD1BDB2" w14:textId="77777777" w:rsidR="007F0FF3" w:rsidRDefault="007F0FF3" w:rsidP="00BE695B">
            <w:pPr>
              <w:jc w:val="center"/>
              <w:rPr>
                <w:sz w:val="28"/>
                <w:szCs w:val="20"/>
                <w:lang w:val="uk-UA"/>
              </w:rPr>
            </w:pPr>
            <w:r>
              <w:rPr>
                <w:sz w:val="28"/>
                <w:szCs w:val="20"/>
                <w:lang w:val="uk-UA"/>
              </w:rPr>
              <w:t>2</w:t>
            </w:r>
          </w:p>
        </w:tc>
      </w:tr>
      <w:tr w:rsidR="007F0FF3" w:rsidRPr="00E16B96" w14:paraId="1D292A77" w14:textId="77777777" w:rsidTr="00BE695B">
        <w:tc>
          <w:tcPr>
            <w:tcW w:w="738" w:type="dxa"/>
          </w:tcPr>
          <w:p w14:paraId="2AA7A445" w14:textId="77777777" w:rsidR="007F0FF3" w:rsidRDefault="007F0FF3" w:rsidP="00BE695B">
            <w:pPr>
              <w:jc w:val="center"/>
              <w:rPr>
                <w:sz w:val="28"/>
                <w:szCs w:val="20"/>
                <w:lang w:val="uk-UA"/>
              </w:rPr>
            </w:pPr>
            <w:r>
              <w:rPr>
                <w:sz w:val="28"/>
                <w:szCs w:val="20"/>
                <w:lang w:val="uk-UA"/>
              </w:rPr>
              <w:t>6</w:t>
            </w:r>
          </w:p>
        </w:tc>
        <w:tc>
          <w:tcPr>
            <w:tcW w:w="7229" w:type="dxa"/>
          </w:tcPr>
          <w:p w14:paraId="7C55C13B" w14:textId="77777777" w:rsidR="007F0FF3" w:rsidRPr="00707277" w:rsidRDefault="007F0FF3" w:rsidP="00BE695B">
            <w:pPr>
              <w:jc w:val="both"/>
              <w:rPr>
                <w:sz w:val="28"/>
                <w:szCs w:val="28"/>
              </w:rPr>
            </w:pPr>
            <w:r w:rsidRPr="00707277">
              <w:rPr>
                <w:sz w:val="28"/>
                <w:szCs w:val="28"/>
              </w:rPr>
              <w:t>Технологія створення тренінгу</w:t>
            </w:r>
          </w:p>
        </w:tc>
        <w:tc>
          <w:tcPr>
            <w:tcW w:w="1389" w:type="dxa"/>
          </w:tcPr>
          <w:p w14:paraId="00E2F04B" w14:textId="77777777" w:rsidR="007F0FF3" w:rsidRDefault="007F0FF3" w:rsidP="00BE695B">
            <w:pPr>
              <w:jc w:val="center"/>
              <w:rPr>
                <w:sz w:val="28"/>
                <w:szCs w:val="20"/>
                <w:lang w:val="uk-UA"/>
              </w:rPr>
            </w:pPr>
            <w:r>
              <w:rPr>
                <w:sz w:val="28"/>
                <w:szCs w:val="20"/>
                <w:lang w:val="uk-UA"/>
              </w:rPr>
              <w:t>2</w:t>
            </w:r>
          </w:p>
        </w:tc>
      </w:tr>
      <w:tr w:rsidR="007F0FF3" w:rsidRPr="00E16B96" w14:paraId="4399C0DB" w14:textId="77777777" w:rsidTr="00BE695B">
        <w:tc>
          <w:tcPr>
            <w:tcW w:w="738" w:type="dxa"/>
          </w:tcPr>
          <w:p w14:paraId="4F4EDA11" w14:textId="77777777" w:rsidR="007F0FF3" w:rsidRDefault="007F0FF3" w:rsidP="00BE695B">
            <w:pPr>
              <w:jc w:val="center"/>
              <w:rPr>
                <w:sz w:val="28"/>
                <w:szCs w:val="20"/>
                <w:lang w:val="uk-UA"/>
              </w:rPr>
            </w:pPr>
            <w:r>
              <w:rPr>
                <w:sz w:val="28"/>
                <w:szCs w:val="20"/>
                <w:lang w:val="uk-UA"/>
              </w:rPr>
              <w:t>7</w:t>
            </w:r>
          </w:p>
        </w:tc>
        <w:tc>
          <w:tcPr>
            <w:tcW w:w="7229" w:type="dxa"/>
          </w:tcPr>
          <w:p w14:paraId="1F10A46B" w14:textId="77777777" w:rsidR="007F0FF3" w:rsidRPr="00707277" w:rsidRDefault="007F0FF3" w:rsidP="00BE695B">
            <w:pPr>
              <w:jc w:val="both"/>
              <w:rPr>
                <w:sz w:val="28"/>
                <w:szCs w:val="28"/>
              </w:rPr>
            </w:pPr>
            <w:r w:rsidRPr="00707277">
              <w:rPr>
                <w:sz w:val="28"/>
                <w:szCs w:val="28"/>
              </w:rPr>
              <w:t>Оцінювання результатів у психологічному тренінгу</w:t>
            </w:r>
          </w:p>
        </w:tc>
        <w:tc>
          <w:tcPr>
            <w:tcW w:w="1389" w:type="dxa"/>
          </w:tcPr>
          <w:p w14:paraId="5C805DC2" w14:textId="77777777" w:rsidR="007F0FF3" w:rsidRDefault="007F0FF3" w:rsidP="00BE695B">
            <w:pPr>
              <w:jc w:val="center"/>
              <w:rPr>
                <w:sz w:val="28"/>
                <w:szCs w:val="20"/>
                <w:lang w:val="uk-UA"/>
              </w:rPr>
            </w:pPr>
            <w:r>
              <w:rPr>
                <w:sz w:val="28"/>
                <w:szCs w:val="20"/>
                <w:lang w:val="uk-UA"/>
              </w:rPr>
              <w:t>2</w:t>
            </w:r>
          </w:p>
        </w:tc>
      </w:tr>
      <w:tr w:rsidR="007F0FF3" w:rsidRPr="00E16B96" w14:paraId="10295B87" w14:textId="77777777" w:rsidTr="00BE695B">
        <w:tc>
          <w:tcPr>
            <w:tcW w:w="738" w:type="dxa"/>
          </w:tcPr>
          <w:p w14:paraId="7C88622E" w14:textId="77777777" w:rsidR="007F0FF3" w:rsidRDefault="007F0FF3" w:rsidP="00BE695B">
            <w:pPr>
              <w:jc w:val="center"/>
              <w:rPr>
                <w:sz w:val="28"/>
                <w:szCs w:val="20"/>
                <w:lang w:val="uk-UA"/>
              </w:rPr>
            </w:pPr>
            <w:r>
              <w:rPr>
                <w:sz w:val="28"/>
                <w:szCs w:val="20"/>
                <w:lang w:val="uk-UA"/>
              </w:rPr>
              <w:t>8</w:t>
            </w:r>
          </w:p>
        </w:tc>
        <w:tc>
          <w:tcPr>
            <w:tcW w:w="7229" w:type="dxa"/>
          </w:tcPr>
          <w:p w14:paraId="172B69A3" w14:textId="77777777" w:rsidR="007F0FF3" w:rsidRPr="00707277" w:rsidRDefault="007F0FF3" w:rsidP="00BE695B">
            <w:pPr>
              <w:jc w:val="both"/>
              <w:rPr>
                <w:sz w:val="28"/>
                <w:szCs w:val="28"/>
              </w:rPr>
            </w:pPr>
            <w:r w:rsidRPr="00707277">
              <w:rPr>
                <w:sz w:val="28"/>
                <w:szCs w:val="28"/>
              </w:rPr>
              <w:t xml:space="preserve">Коучинг як технологія розвитку особистості </w:t>
            </w:r>
          </w:p>
        </w:tc>
        <w:tc>
          <w:tcPr>
            <w:tcW w:w="1389" w:type="dxa"/>
          </w:tcPr>
          <w:p w14:paraId="77804D7B" w14:textId="77777777" w:rsidR="007F0FF3" w:rsidRDefault="007F0FF3" w:rsidP="00BE695B">
            <w:pPr>
              <w:jc w:val="center"/>
              <w:rPr>
                <w:sz w:val="28"/>
                <w:szCs w:val="20"/>
                <w:lang w:val="uk-UA"/>
              </w:rPr>
            </w:pPr>
            <w:r>
              <w:rPr>
                <w:sz w:val="28"/>
                <w:szCs w:val="20"/>
                <w:lang w:val="uk-UA"/>
              </w:rPr>
              <w:t>2</w:t>
            </w:r>
          </w:p>
        </w:tc>
      </w:tr>
      <w:tr w:rsidR="007F0FF3" w:rsidRPr="00E16B96" w14:paraId="71BC449E" w14:textId="77777777" w:rsidTr="00BE695B">
        <w:tc>
          <w:tcPr>
            <w:tcW w:w="738" w:type="dxa"/>
          </w:tcPr>
          <w:p w14:paraId="1DA8F6A1" w14:textId="77777777" w:rsidR="007F0FF3" w:rsidRDefault="007F0FF3" w:rsidP="00BE695B">
            <w:pPr>
              <w:jc w:val="center"/>
              <w:rPr>
                <w:sz w:val="28"/>
                <w:szCs w:val="20"/>
                <w:lang w:val="uk-UA"/>
              </w:rPr>
            </w:pPr>
            <w:r>
              <w:rPr>
                <w:sz w:val="28"/>
                <w:szCs w:val="20"/>
                <w:lang w:val="uk-UA"/>
              </w:rPr>
              <w:t>9</w:t>
            </w:r>
          </w:p>
        </w:tc>
        <w:tc>
          <w:tcPr>
            <w:tcW w:w="7229" w:type="dxa"/>
          </w:tcPr>
          <w:p w14:paraId="760A34E2" w14:textId="77777777" w:rsidR="007F0FF3" w:rsidRPr="00707277" w:rsidRDefault="007F0FF3" w:rsidP="00BE695B">
            <w:pPr>
              <w:jc w:val="both"/>
              <w:rPr>
                <w:sz w:val="28"/>
                <w:szCs w:val="28"/>
              </w:rPr>
            </w:pPr>
            <w:r>
              <w:rPr>
                <w:bCs/>
                <w:iCs/>
                <w:sz w:val="28"/>
                <w:szCs w:val="28"/>
                <w:lang w:val="uk-UA"/>
              </w:rPr>
              <w:t xml:space="preserve">Особливості </w:t>
            </w:r>
            <w:r w:rsidRPr="004165DB">
              <w:rPr>
                <w:bCs/>
                <w:iCs/>
                <w:sz w:val="28"/>
                <w:szCs w:val="28"/>
                <w:lang w:val="uk-UA"/>
              </w:rPr>
              <w:t>тренінгових програм з тематики протидії гібридним загрозам</w:t>
            </w:r>
          </w:p>
        </w:tc>
        <w:tc>
          <w:tcPr>
            <w:tcW w:w="1389" w:type="dxa"/>
          </w:tcPr>
          <w:p w14:paraId="009BBD5D" w14:textId="77777777" w:rsidR="007F0FF3" w:rsidRDefault="007F0FF3" w:rsidP="00BE695B">
            <w:pPr>
              <w:jc w:val="center"/>
              <w:rPr>
                <w:sz w:val="28"/>
                <w:szCs w:val="20"/>
                <w:lang w:val="uk-UA"/>
              </w:rPr>
            </w:pPr>
            <w:r>
              <w:rPr>
                <w:sz w:val="28"/>
                <w:szCs w:val="20"/>
                <w:lang w:val="uk-UA"/>
              </w:rPr>
              <w:t>2</w:t>
            </w:r>
          </w:p>
        </w:tc>
      </w:tr>
      <w:tr w:rsidR="007F0FF3" w:rsidRPr="00E16B96" w14:paraId="5AFAC84F" w14:textId="77777777" w:rsidTr="00BE695B">
        <w:trPr>
          <w:trHeight w:val="180"/>
        </w:trPr>
        <w:tc>
          <w:tcPr>
            <w:tcW w:w="7967" w:type="dxa"/>
            <w:gridSpan w:val="2"/>
          </w:tcPr>
          <w:p w14:paraId="5EA14534" w14:textId="77777777" w:rsidR="007F0FF3" w:rsidRPr="00E16B96" w:rsidRDefault="007F0FF3" w:rsidP="00BE695B">
            <w:pPr>
              <w:jc w:val="both"/>
              <w:rPr>
                <w:b/>
                <w:bCs/>
                <w:sz w:val="28"/>
                <w:szCs w:val="28"/>
                <w:lang w:val="uk-UA"/>
              </w:rPr>
            </w:pPr>
            <w:r w:rsidRPr="00E16B96">
              <w:rPr>
                <w:b/>
                <w:bCs/>
                <w:sz w:val="28"/>
                <w:szCs w:val="28"/>
                <w:lang w:val="uk-UA"/>
              </w:rPr>
              <w:t>Разом</w:t>
            </w:r>
          </w:p>
        </w:tc>
        <w:tc>
          <w:tcPr>
            <w:tcW w:w="1389" w:type="dxa"/>
          </w:tcPr>
          <w:p w14:paraId="6BE8BF2B" w14:textId="77777777" w:rsidR="007F0FF3" w:rsidRPr="00E16B96" w:rsidRDefault="007F0FF3" w:rsidP="00BE695B">
            <w:pPr>
              <w:jc w:val="center"/>
              <w:rPr>
                <w:b/>
                <w:sz w:val="28"/>
                <w:szCs w:val="20"/>
                <w:lang w:val="uk-UA"/>
              </w:rPr>
            </w:pPr>
            <w:r w:rsidRPr="00E16B96">
              <w:rPr>
                <w:b/>
                <w:sz w:val="28"/>
                <w:szCs w:val="20"/>
                <w:lang w:val="uk-UA"/>
              </w:rPr>
              <w:t>1</w:t>
            </w:r>
            <w:r>
              <w:rPr>
                <w:b/>
                <w:sz w:val="28"/>
                <w:szCs w:val="20"/>
                <w:lang w:val="uk-UA"/>
              </w:rPr>
              <w:t>8</w:t>
            </w:r>
          </w:p>
        </w:tc>
      </w:tr>
    </w:tbl>
    <w:p w14:paraId="61E369EB" w14:textId="77777777" w:rsidR="007F0FF3" w:rsidRPr="00E16B96" w:rsidRDefault="007F0FF3" w:rsidP="007F0FF3">
      <w:pPr>
        <w:rPr>
          <w:b/>
          <w:sz w:val="28"/>
          <w:szCs w:val="28"/>
          <w:lang w:val="uk-UA"/>
        </w:rPr>
      </w:pPr>
    </w:p>
    <w:p w14:paraId="6C6359CC" w14:textId="77777777" w:rsidR="007F0FF3" w:rsidRPr="00E16B96" w:rsidRDefault="007F0FF3" w:rsidP="007C2E74">
      <w:pPr>
        <w:pStyle w:val="a9"/>
        <w:numPr>
          <w:ilvl w:val="1"/>
          <w:numId w:val="6"/>
        </w:numPr>
        <w:ind w:left="1418"/>
        <w:rPr>
          <w:b/>
          <w:sz w:val="28"/>
          <w:szCs w:val="28"/>
          <w:lang w:val="uk-UA"/>
        </w:rPr>
      </w:pPr>
      <w:r w:rsidRPr="00E16B96">
        <w:rPr>
          <w:b/>
          <w:sz w:val="28"/>
          <w:szCs w:val="28"/>
          <w:lang w:val="uk-UA"/>
        </w:rPr>
        <w:t xml:space="preserve">Теми </w:t>
      </w:r>
      <w:r>
        <w:rPr>
          <w:b/>
          <w:sz w:val="28"/>
          <w:szCs w:val="28"/>
          <w:lang w:val="uk-UA"/>
        </w:rPr>
        <w:t>семінарськ</w:t>
      </w:r>
      <w:r w:rsidRPr="00E16B96">
        <w:rPr>
          <w:b/>
          <w:sz w:val="28"/>
          <w:szCs w:val="28"/>
          <w:lang w:val="uk-UA"/>
        </w:rPr>
        <w:t xml:space="preserve">их занять </w:t>
      </w:r>
    </w:p>
    <w:p w14:paraId="3A78E9DC" w14:textId="77777777" w:rsidR="007F0FF3" w:rsidRPr="00E16B96" w:rsidRDefault="007F0FF3" w:rsidP="007F0FF3">
      <w:pPr>
        <w:pStyle w:val="a9"/>
        <w:ind w:left="1080"/>
        <w:rPr>
          <w:b/>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7312"/>
        <w:gridCol w:w="1337"/>
      </w:tblGrid>
      <w:tr w:rsidR="007F0FF3" w:rsidRPr="00E16B96" w14:paraId="2B4A674B" w14:textId="77777777" w:rsidTr="00BE695B">
        <w:trPr>
          <w:trHeight w:val="20"/>
        </w:trPr>
        <w:tc>
          <w:tcPr>
            <w:tcW w:w="707" w:type="dxa"/>
          </w:tcPr>
          <w:p w14:paraId="4BB07569" w14:textId="77777777" w:rsidR="007F0FF3" w:rsidRPr="00E16B96" w:rsidRDefault="007F0FF3" w:rsidP="00BE695B">
            <w:pPr>
              <w:ind w:left="142" w:hanging="142"/>
              <w:jc w:val="center"/>
              <w:rPr>
                <w:sz w:val="28"/>
                <w:szCs w:val="28"/>
                <w:lang w:val="uk-UA"/>
              </w:rPr>
            </w:pPr>
            <w:r w:rsidRPr="00E16B96">
              <w:rPr>
                <w:sz w:val="28"/>
                <w:szCs w:val="28"/>
                <w:lang w:val="uk-UA"/>
              </w:rPr>
              <w:t>№</w:t>
            </w:r>
          </w:p>
          <w:p w14:paraId="4B952AD7" w14:textId="77777777" w:rsidR="007F0FF3" w:rsidRPr="00E16B96" w:rsidRDefault="007F0FF3" w:rsidP="00BE695B">
            <w:pPr>
              <w:ind w:left="142" w:hanging="142"/>
              <w:jc w:val="center"/>
              <w:rPr>
                <w:sz w:val="28"/>
                <w:szCs w:val="28"/>
                <w:lang w:val="uk-UA"/>
              </w:rPr>
            </w:pPr>
            <w:r w:rsidRPr="00E16B96">
              <w:rPr>
                <w:sz w:val="28"/>
                <w:szCs w:val="28"/>
                <w:lang w:val="uk-UA"/>
              </w:rPr>
              <w:t>з/п</w:t>
            </w:r>
          </w:p>
        </w:tc>
        <w:tc>
          <w:tcPr>
            <w:tcW w:w="7312" w:type="dxa"/>
          </w:tcPr>
          <w:p w14:paraId="349950F3" w14:textId="77777777" w:rsidR="007F0FF3" w:rsidRPr="00E16B96" w:rsidRDefault="007F0FF3" w:rsidP="00BE695B">
            <w:pPr>
              <w:jc w:val="center"/>
              <w:rPr>
                <w:sz w:val="28"/>
                <w:szCs w:val="28"/>
                <w:lang w:val="uk-UA"/>
              </w:rPr>
            </w:pPr>
            <w:r w:rsidRPr="00E16B96">
              <w:rPr>
                <w:sz w:val="28"/>
                <w:szCs w:val="28"/>
                <w:lang w:val="uk-UA"/>
              </w:rPr>
              <w:t>Назва теми</w:t>
            </w:r>
          </w:p>
        </w:tc>
        <w:tc>
          <w:tcPr>
            <w:tcW w:w="1337" w:type="dxa"/>
          </w:tcPr>
          <w:p w14:paraId="78C341C1" w14:textId="77777777" w:rsidR="007F0FF3" w:rsidRPr="00E16B96" w:rsidRDefault="007F0FF3" w:rsidP="00BE695B">
            <w:pPr>
              <w:jc w:val="center"/>
              <w:rPr>
                <w:sz w:val="28"/>
                <w:szCs w:val="28"/>
                <w:lang w:val="uk-UA"/>
              </w:rPr>
            </w:pPr>
            <w:r w:rsidRPr="00E16B96">
              <w:rPr>
                <w:sz w:val="28"/>
                <w:szCs w:val="28"/>
                <w:lang w:val="uk-UA"/>
              </w:rPr>
              <w:t>Кількість</w:t>
            </w:r>
          </w:p>
          <w:p w14:paraId="75BE9441" w14:textId="77777777" w:rsidR="007F0FF3" w:rsidRPr="00E16B96" w:rsidRDefault="007F0FF3" w:rsidP="00BE695B">
            <w:pPr>
              <w:jc w:val="center"/>
              <w:rPr>
                <w:sz w:val="28"/>
                <w:szCs w:val="28"/>
                <w:lang w:val="uk-UA"/>
              </w:rPr>
            </w:pPr>
            <w:r w:rsidRPr="00E16B96">
              <w:rPr>
                <w:sz w:val="28"/>
                <w:szCs w:val="28"/>
                <w:lang w:val="uk-UA"/>
              </w:rPr>
              <w:t>годин</w:t>
            </w:r>
          </w:p>
        </w:tc>
      </w:tr>
      <w:tr w:rsidR="007F0FF3" w:rsidRPr="00E16B96" w14:paraId="05E5E0E9" w14:textId="77777777" w:rsidTr="00BE695B">
        <w:trPr>
          <w:trHeight w:val="20"/>
        </w:trPr>
        <w:tc>
          <w:tcPr>
            <w:tcW w:w="707" w:type="dxa"/>
          </w:tcPr>
          <w:p w14:paraId="60696E74" w14:textId="77777777" w:rsidR="007F0FF3" w:rsidRPr="00E16B96" w:rsidRDefault="007F0FF3" w:rsidP="00BE695B">
            <w:pPr>
              <w:jc w:val="center"/>
              <w:rPr>
                <w:sz w:val="28"/>
                <w:szCs w:val="28"/>
                <w:lang w:val="uk-UA"/>
              </w:rPr>
            </w:pPr>
            <w:r w:rsidRPr="00E16B96">
              <w:rPr>
                <w:sz w:val="28"/>
                <w:szCs w:val="28"/>
                <w:lang w:val="uk-UA"/>
              </w:rPr>
              <w:t>1</w:t>
            </w:r>
          </w:p>
        </w:tc>
        <w:tc>
          <w:tcPr>
            <w:tcW w:w="7312" w:type="dxa"/>
          </w:tcPr>
          <w:p w14:paraId="47BF398C" w14:textId="77777777" w:rsidR="007F0FF3" w:rsidRPr="00345C99" w:rsidRDefault="007F0FF3" w:rsidP="00BE695B">
            <w:pPr>
              <w:jc w:val="both"/>
              <w:rPr>
                <w:bCs/>
                <w:sz w:val="28"/>
                <w:szCs w:val="28"/>
              </w:rPr>
            </w:pPr>
            <w:r w:rsidRPr="00332EFD">
              <w:rPr>
                <w:sz w:val="28"/>
                <w:szCs w:val="28"/>
              </w:rPr>
              <w:t>Бізнес-тренінг</w:t>
            </w:r>
          </w:p>
        </w:tc>
        <w:tc>
          <w:tcPr>
            <w:tcW w:w="1337" w:type="dxa"/>
          </w:tcPr>
          <w:p w14:paraId="0E0F8ECC" w14:textId="77777777" w:rsidR="007F0FF3" w:rsidRPr="00E16B96" w:rsidRDefault="007F0FF3" w:rsidP="00BE695B">
            <w:pPr>
              <w:jc w:val="center"/>
              <w:rPr>
                <w:sz w:val="28"/>
                <w:szCs w:val="28"/>
                <w:lang w:val="uk-UA"/>
              </w:rPr>
            </w:pPr>
            <w:r w:rsidRPr="00E16B96">
              <w:rPr>
                <w:sz w:val="28"/>
                <w:szCs w:val="28"/>
                <w:lang w:val="uk-UA"/>
              </w:rPr>
              <w:t>2</w:t>
            </w:r>
          </w:p>
        </w:tc>
      </w:tr>
      <w:tr w:rsidR="007F0FF3" w:rsidRPr="00E16B96" w14:paraId="10B1A95D" w14:textId="77777777" w:rsidTr="00BE695B">
        <w:trPr>
          <w:trHeight w:val="20"/>
        </w:trPr>
        <w:tc>
          <w:tcPr>
            <w:tcW w:w="707" w:type="dxa"/>
          </w:tcPr>
          <w:p w14:paraId="5EF1F1FB" w14:textId="77777777" w:rsidR="007F0FF3" w:rsidRPr="00E16B96" w:rsidRDefault="007F0FF3" w:rsidP="00BE695B">
            <w:pPr>
              <w:jc w:val="center"/>
              <w:rPr>
                <w:sz w:val="28"/>
                <w:szCs w:val="28"/>
                <w:lang w:val="uk-UA"/>
              </w:rPr>
            </w:pPr>
            <w:r w:rsidRPr="00E16B96">
              <w:rPr>
                <w:sz w:val="28"/>
                <w:szCs w:val="28"/>
                <w:lang w:val="uk-UA"/>
              </w:rPr>
              <w:t>2</w:t>
            </w:r>
          </w:p>
        </w:tc>
        <w:tc>
          <w:tcPr>
            <w:tcW w:w="7312" w:type="dxa"/>
          </w:tcPr>
          <w:p w14:paraId="02DD11E3" w14:textId="77777777" w:rsidR="007F0FF3" w:rsidRPr="00E16B96" w:rsidRDefault="007F0FF3" w:rsidP="00BE695B">
            <w:pPr>
              <w:jc w:val="both"/>
              <w:rPr>
                <w:bCs/>
                <w:sz w:val="28"/>
                <w:szCs w:val="28"/>
                <w:lang w:val="uk-UA"/>
              </w:rPr>
            </w:pPr>
            <w:r w:rsidRPr="00332EFD">
              <w:rPr>
                <w:sz w:val="28"/>
                <w:szCs w:val="28"/>
              </w:rPr>
              <w:t>Тренінг розвитку особистості та тренінг особистісного зростання</w:t>
            </w:r>
          </w:p>
        </w:tc>
        <w:tc>
          <w:tcPr>
            <w:tcW w:w="1337" w:type="dxa"/>
          </w:tcPr>
          <w:p w14:paraId="7603F3EC" w14:textId="77777777" w:rsidR="007F0FF3" w:rsidRPr="00E16B96" w:rsidRDefault="007F0FF3" w:rsidP="00BE695B">
            <w:pPr>
              <w:jc w:val="center"/>
              <w:rPr>
                <w:sz w:val="28"/>
                <w:szCs w:val="28"/>
                <w:lang w:val="uk-UA"/>
              </w:rPr>
            </w:pPr>
            <w:r>
              <w:rPr>
                <w:sz w:val="28"/>
                <w:szCs w:val="28"/>
                <w:lang w:val="uk-UA"/>
              </w:rPr>
              <w:t>2</w:t>
            </w:r>
          </w:p>
        </w:tc>
      </w:tr>
      <w:tr w:rsidR="007F0FF3" w:rsidRPr="00E16B96" w14:paraId="4F9AA7DC" w14:textId="77777777" w:rsidTr="00BE695B">
        <w:trPr>
          <w:trHeight w:val="20"/>
        </w:trPr>
        <w:tc>
          <w:tcPr>
            <w:tcW w:w="707" w:type="dxa"/>
          </w:tcPr>
          <w:p w14:paraId="0ABB0C50" w14:textId="77777777" w:rsidR="007F0FF3" w:rsidRPr="00E16B96" w:rsidRDefault="007F0FF3" w:rsidP="00BE695B">
            <w:pPr>
              <w:jc w:val="center"/>
              <w:rPr>
                <w:sz w:val="28"/>
                <w:szCs w:val="28"/>
                <w:lang w:val="uk-UA"/>
              </w:rPr>
            </w:pPr>
            <w:r>
              <w:rPr>
                <w:sz w:val="28"/>
                <w:szCs w:val="28"/>
                <w:lang w:val="uk-UA"/>
              </w:rPr>
              <w:lastRenderedPageBreak/>
              <w:t>3</w:t>
            </w:r>
          </w:p>
        </w:tc>
        <w:tc>
          <w:tcPr>
            <w:tcW w:w="7312" w:type="dxa"/>
          </w:tcPr>
          <w:p w14:paraId="44D3FD07" w14:textId="77777777" w:rsidR="007F0FF3" w:rsidRPr="0084393D" w:rsidRDefault="007F0FF3" w:rsidP="00BE695B">
            <w:pPr>
              <w:jc w:val="both"/>
              <w:rPr>
                <w:sz w:val="28"/>
                <w:szCs w:val="28"/>
                <w:lang w:val="uk-UA"/>
              </w:rPr>
            </w:pPr>
            <w:r w:rsidRPr="00332EFD">
              <w:rPr>
                <w:sz w:val="28"/>
                <w:szCs w:val="28"/>
              </w:rPr>
              <w:t>Психокорекційний та психотерапевтичний тренінги</w:t>
            </w:r>
          </w:p>
        </w:tc>
        <w:tc>
          <w:tcPr>
            <w:tcW w:w="1337" w:type="dxa"/>
          </w:tcPr>
          <w:p w14:paraId="139ED694" w14:textId="77777777" w:rsidR="007F0FF3" w:rsidRPr="00E16B96" w:rsidRDefault="007F0FF3" w:rsidP="00BE695B">
            <w:pPr>
              <w:jc w:val="center"/>
              <w:rPr>
                <w:sz w:val="28"/>
                <w:szCs w:val="28"/>
                <w:lang w:val="uk-UA"/>
              </w:rPr>
            </w:pPr>
            <w:r>
              <w:rPr>
                <w:sz w:val="28"/>
                <w:szCs w:val="28"/>
                <w:lang w:val="uk-UA"/>
              </w:rPr>
              <w:t>2</w:t>
            </w:r>
          </w:p>
        </w:tc>
      </w:tr>
      <w:tr w:rsidR="007F0FF3" w:rsidRPr="00E16B96" w14:paraId="24A301C0" w14:textId="77777777" w:rsidTr="00BE695B">
        <w:trPr>
          <w:trHeight w:val="20"/>
        </w:trPr>
        <w:tc>
          <w:tcPr>
            <w:tcW w:w="707" w:type="dxa"/>
          </w:tcPr>
          <w:p w14:paraId="7B267052" w14:textId="77777777" w:rsidR="007F0FF3" w:rsidRDefault="007F0FF3" w:rsidP="00BE695B">
            <w:pPr>
              <w:jc w:val="center"/>
              <w:rPr>
                <w:sz w:val="28"/>
                <w:szCs w:val="28"/>
                <w:lang w:val="uk-UA"/>
              </w:rPr>
            </w:pPr>
            <w:r>
              <w:rPr>
                <w:sz w:val="28"/>
                <w:szCs w:val="28"/>
                <w:lang w:val="uk-UA"/>
              </w:rPr>
              <w:t>4</w:t>
            </w:r>
          </w:p>
        </w:tc>
        <w:tc>
          <w:tcPr>
            <w:tcW w:w="7312" w:type="dxa"/>
          </w:tcPr>
          <w:p w14:paraId="0CAFEBFC" w14:textId="01244477" w:rsidR="007F0FF3" w:rsidRPr="007B14DF" w:rsidRDefault="00307570" w:rsidP="00BE695B">
            <w:pPr>
              <w:jc w:val="both"/>
              <w:rPr>
                <w:sz w:val="28"/>
                <w:szCs w:val="28"/>
                <w:lang w:val="uk-UA"/>
              </w:rPr>
            </w:pPr>
            <w:r>
              <w:rPr>
                <w:bCs/>
                <w:iCs/>
                <w:sz w:val="28"/>
                <w:szCs w:val="28"/>
                <w:lang w:val="uk-UA"/>
              </w:rPr>
              <w:t>Т</w:t>
            </w:r>
            <w:r w:rsidR="007F0FF3" w:rsidRPr="007B14DF">
              <w:rPr>
                <w:bCs/>
                <w:iCs/>
                <w:sz w:val="28"/>
                <w:szCs w:val="28"/>
                <w:lang w:val="uk-UA"/>
              </w:rPr>
              <w:t>ренінг</w:t>
            </w:r>
            <w:r>
              <w:rPr>
                <w:bCs/>
                <w:iCs/>
                <w:sz w:val="28"/>
                <w:szCs w:val="28"/>
                <w:lang w:val="uk-UA"/>
              </w:rPr>
              <w:t xml:space="preserve"> тренерів</w:t>
            </w:r>
          </w:p>
        </w:tc>
        <w:tc>
          <w:tcPr>
            <w:tcW w:w="1337" w:type="dxa"/>
          </w:tcPr>
          <w:p w14:paraId="53FCCF21" w14:textId="77777777" w:rsidR="007F0FF3" w:rsidRDefault="007F0FF3" w:rsidP="00BE695B">
            <w:pPr>
              <w:jc w:val="center"/>
              <w:rPr>
                <w:sz w:val="28"/>
                <w:szCs w:val="28"/>
                <w:lang w:val="uk-UA"/>
              </w:rPr>
            </w:pPr>
            <w:r>
              <w:rPr>
                <w:sz w:val="28"/>
                <w:szCs w:val="28"/>
                <w:lang w:val="uk-UA"/>
              </w:rPr>
              <w:t>2</w:t>
            </w:r>
          </w:p>
        </w:tc>
      </w:tr>
      <w:tr w:rsidR="007F0FF3" w:rsidRPr="00E16B96" w14:paraId="44EE752B" w14:textId="77777777" w:rsidTr="00BE695B">
        <w:trPr>
          <w:trHeight w:val="20"/>
        </w:trPr>
        <w:tc>
          <w:tcPr>
            <w:tcW w:w="707" w:type="dxa"/>
          </w:tcPr>
          <w:p w14:paraId="1C86F7A5" w14:textId="77777777" w:rsidR="007F0FF3" w:rsidRDefault="007F0FF3" w:rsidP="00BE695B">
            <w:pPr>
              <w:jc w:val="center"/>
              <w:rPr>
                <w:sz w:val="28"/>
                <w:szCs w:val="28"/>
                <w:lang w:val="uk-UA"/>
              </w:rPr>
            </w:pPr>
            <w:r>
              <w:rPr>
                <w:sz w:val="28"/>
                <w:szCs w:val="28"/>
                <w:lang w:val="uk-UA"/>
              </w:rPr>
              <w:t>5</w:t>
            </w:r>
          </w:p>
        </w:tc>
        <w:tc>
          <w:tcPr>
            <w:tcW w:w="7312" w:type="dxa"/>
          </w:tcPr>
          <w:p w14:paraId="00D74711" w14:textId="1EB1186E" w:rsidR="007F0FF3" w:rsidRPr="007B14DF" w:rsidRDefault="00307570" w:rsidP="00BE695B">
            <w:pPr>
              <w:jc w:val="both"/>
              <w:rPr>
                <w:bCs/>
                <w:iCs/>
                <w:sz w:val="28"/>
                <w:szCs w:val="28"/>
                <w:lang w:val="uk-UA"/>
              </w:rPr>
            </w:pPr>
            <w:r w:rsidRPr="00307570">
              <w:rPr>
                <w:sz w:val="28"/>
                <w:szCs w:val="28"/>
              </w:rPr>
              <w:t>Громадські тренінги з протидії гібридним загрозам</w:t>
            </w:r>
          </w:p>
        </w:tc>
        <w:tc>
          <w:tcPr>
            <w:tcW w:w="1337" w:type="dxa"/>
          </w:tcPr>
          <w:p w14:paraId="5DCE0DA6" w14:textId="77777777" w:rsidR="007F0FF3" w:rsidRPr="00E16B96" w:rsidRDefault="007F0FF3" w:rsidP="00BE695B">
            <w:pPr>
              <w:jc w:val="center"/>
              <w:rPr>
                <w:sz w:val="28"/>
                <w:szCs w:val="28"/>
                <w:lang w:val="uk-UA"/>
              </w:rPr>
            </w:pPr>
            <w:r>
              <w:rPr>
                <w:sz w:val="28"/>
                <w:szCs w:val="28"/>
                <w:lang w:val="uk-UA"/>
              </w:rPr>
              <w:t>2</w:t>
            </w:r>
          </w:p>
        </w:tc>
      </w:tr>
      <w:tr w:rsidR="007F0FF3" w:rsidRPr="00E16B96" w14:paraId="7206D8E3" w14:textId="77777777" w:rsidTr="00BE695B">
        <w:trPr>
          <w:trHeight w:val="20"/>
        </w:trPr>
        <w:tc>
          <w:tcPr>
            <w:tcW w:w="707" w:type="dxa"/>
          </w:tcPr>
          <w:p w14:paraId="0B11CC17" w14:textId="77777777" w:rsidR="007F0FF3" w:rsidRDefault="007F0FF3" w:rsidP="00BE695B">
            <w:pPr>
              <w:jc w:val="center"/>
              <w:rPr>
                <w:sz w:val="28"/>
                <w:szCs w:val="28"/>
                <w:lang w:val="uk-UA"/>
              </w:rPr>
            </w:pPr>
            <w:r>
              <w:rPr>
                <w:sz w:val="28"/>
                <w:szCs w:val="28"/>
                <w:lang w:val="uk-UA"/>
              </w:rPr>
              <w:t>6</w:t>
            </w:r>
          </w:p>
        </w:tc>
        <w:tc>
          <w:tcPr>
            <w:tcW w:w="7312" w:type="dxa"/>
          </w:tcPr>
          <w:p w14:paraId="44CF3D30" w14:textId="15E67D8D" w:rsidR="007F0FF3" w:rsidRPr="007B14DF" w:rsidRDefault="00307570" w:rsidP="00BE695B">
            <w:pPr>
              <w:jc w:val="both"/>
              <w:rPr>
                <w:sz w:val="28"/>
                <w:szCs w:val="28"/>
              </w:rPr>
            </w:pPr>
            <w:r w:rsidRPr="00307570">
              <w:rPr>
                <w:sz w:val="28"/>
                <w:szCs w:val="28"/>
              </w:rPr>
              <w:t>Засоби впливу на громадську свідомість у гібридній війні</w:t>
            </w:r>
          </w:p>
        </w:tc>
        <w:tc>
          <w:tcPr>
            <w:tcW w:w="1337" w:type="dxa"/>
          </w:tcPr>
          <w:p w14:paraId="5D6B2211" w14:textId="77777777" w:rsidR="007F0FF3" w:rsidRDefault="007F0FF3" w:rsidP="00BE695B">
            <w:pPr>
              <w:jc w:val="center"/>
              <w:rPr>
                <w:sz w:val="28"/>
                <w:szCs w:val="28"/>
                <w:lang w:val="uk-UA"/>
              </w:rPr>
            </w:pPr>
            <w:r>
              <w:rPr>
                <w:sz w:val="28"/>
                <w:szCs w:val="28"/>
                <w:lang w:val="uk-UA"/>
              </w:rPr>
              <w:t>2</w:t>
            </w:r>
          </w:p>
        </w:tc>
      </w:tr>
      <w:tr w:rsidR="007F0FF3" w:rsidRPr="00E16B96" w14:paraId="109BDEBE" w14:textId="77777777" w:rsidTr="00BE695B">
        <w:trPr>
          <w:trHeight w:val="20"/>
        </w:trPr>
        <w:tc>
          <w:tcPr>
            <w:tcW w:w="8019" w:type="dxa"/>
            <w:gridSpan w:val="2"/>
          </w:tcPr>
          <w:p w14:paraId="0BBB8031" w14:textId="77777777" w:rsidR="007F0FF3" w:rsidRPr="00E16B96" w:rsidRDefault="007F0FF3" w:rsidP="00BE695B">
            <w:pPr>
              <w:jc w:val="both"/>
              <w:rPr>
                <w:b/>
                <w:iCs/>
                <w:sz w:val="28"/>
                <w:szCs w:val="28"/>
                <w:lang w:val="uk-UA"/>
              </w:rPr>
            </w:pPr>
            <w:r w:rsidRPr="00E16B96">
              <w:rPr>
                <w:b/>
                <w:iCs/>
                <w:sz w:val="28"/>
                <w:szCs w:val="28"/>
                <w:lang w:val="uk-UA"/>
              </w:rPr>
              <w:t>Разом</w:t>
            </w:r>
          </w:p>
        </w:tc>
        <w:tc>
          <w:tcPr>
            <w:tcW w:w="1337" w:type="dxa"/>
          </w:tcPr>
          <w:p w14:paraId="333197DE" w14:textId="77777777" w:rsidR="007F0FF3" w:rsidRPr="00E16B96" w:rsidRDefault="007F0FF3" w:rsidP="00BE695B">
            <w:pPr>
              <w:jc w:val="center"/>
              <w:rPr>
                <w:b/>
                <w:sz w:val="28"/>
                <w:szCs w:val="28"/>
                <w:lang w:val="uk-UA"/>
              </w:rPr>
            </w:pPr>
            <w:r w:rsidRPr="00E16B96">
              <w:rPr>
                <w:b/>
                <w:sz w:val="28"/>
                <w:szCs w:val="28"/>
                <w:lang w:val="uk-UA"/>
              </w:rPr>
              <w:t>1</w:t>
            </w:r>
            <w:r>
              <w:rPr>
                <w:b/>
                <w:sz w:val="28"/>
                <w:szCs w:val="28"/>
                <w:lang w:val="uk-UA"/>
              </w:rPr>
              <w:t>2</w:t>
            </w:r>
          </w:p>
        </w:tc>
      </w:tr>
    </w:tbl>
    <w:p w14:paraId="46BCD040" w14:textId="77777777" w:rsidR="007F0FF3" w:rsidRPr="00E16B96" w:rsidRDefault="007F0FF3" w:rsidP="007F0FF3">
      <w:pPr>
        <w:jc w:val="center"/>
        <w:rPr>
          <w:b/>
          <w:sz w:val="28"/>
          <w:szCs w:val="28"/>
          <w:lang w:val="uk-UA"/>
        </w:rPr>
      </w:pPr>
    </w:p>
    <w:p w14:paraId="548E0E0D" w14:textId="0443319E" w:rsidR="007F0FF3" w:rsidRPr="007B14DF" w:rsidRDefault="007F0FF3" w:rsidP="007C2E74">
      <w:pPr>
        <w:pStyle w:val="a9"/>
        <w:numPr>
          <w:ilvl w:val="1"/>
          <w:numId w:val="6"/>
        </w:numPr>
        <w:ind w:left="1418"/>
        <w:rPr>
          <w:b/>
          <w:sz w:val="28"/>
          <w:szCs w:val="28"/>
          <w:lang w:val="uk-UA"/>
        </w:rPr>
      </w:pPr>
      <w:r w:rsidRPr="00E16B96">
        <w:rPr>
          <w:b/>
          <w:sz w:val="28"/>
          <w:szCs w:val="28"/>
          <w:lang w:val="uk-UA"/>
        </w:rPr>
        <w:t xml:space="preserve">Теми </w:t>
      </w:r>
      <w:r w:rsidR="007402B6" w:rsidRPr="007B14DF">
        <w:rPr>
          <w:b/>
          <w:sz w:val="28"/>
          <w:szCs w:val="28"/>
          <w:lang w:val="uk-UA"/>
        </w:rPr>
        <w:t>практичних</w:t>
      </w:r>
      <w:r w:rsidRPr="007B14DF">
        <w:rPr>
          <w:b/>
          <w:sz w:val="28"/>
          <w:szCs w:val="28"/>
          <w:lang w:val="uk-UA"/>
        </w:rPr>
        <w:t xml:space="preserve"> занять</w:t>
      </w:r>
    </w:p>
    <w:p w14:paraId="68BDEAA7" w14:textId="77777777" w:rsidR="007F0FF3" w:rsidRPr="007B14DF" w:rsidRDefault="007F0FF3" w:rsidP="007F0FF3">
      <w:pPr>
        <w:pStyle w:val="a9"/>
        <w:ind w:left="1080"/>
        <w:rPr>
          <w:b/>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316"/>
        <w:gridCol w:w="1337"/>
      </w:tblGrid>
      <w:tr w:rsidR="007F0FF3" w:rsidRPr="007B14DF" w14:paraId="10043924" w14:textId="77777777" w:rsidTr="00BE695B">
        <w:tc>
          <w:tcPr>
            <w:tcW w:w="703" w:type="dxa"/>
          </w:tcPr>
          <w:p w14:paraId="58DFF204" w14:textId="77777777" w:rsidR="007F0FF3" w:rsidRPr="007B14DF" w:rsidRDefault="007F0FF3" w:rsidP="00BE695B">
            <w:pPr>
              <w:ind w:left="142" w:hanging="142"/>
              <w:jc w:val="center"/>
              <w:rPr>
                <w:sz w:val="28"/>
                <w:szCs w:val="28"/>
                <w:lang w:val="uk-UA"/>
              </w:rPr>
            </w:pPr>
            <w:r w:rsidRPr="007B14DF">
              <w:rPr>
                <w:sz w:val="28"/>
                <w:szCs w:val="28"/>
                <w:lang w:val="uk-UA"/>
              </w:rPr>
              <w:t>№</w:t>
            </w:r>
          </w:p>
          <w:p w14:paraId="22546C21" w14:textId="77777777" w:rsidR="007F0FF3" w:rsidRPr="007B14DF" w:rsidRDefault="007F0FF3" w:rsidP="00BE695B">
            <w:pPr>
              <w:ind w:left="142" w:hanging="142"/>
              <w:jc w:val="center"/>
              <w:rPr>
                <w:sz w:val="28"/>
                <w:szCs w:val="28"/>
                <w:lang w:val="uk-UA"/>
              </w:rPr>
            </w:pPr>
            <w:r w:rsidRPr="007B14DF">
              <w:rPr>
                <w:sz w:val="28"/>
                <w:szCs w:val="28"/>
                <w:lang w:val="uk-UA"/>
              </w:rPr>
              <w:t>з/п</w:t>
            </w:r>
          </w:p>
        </w:tc>
        <w:tc>
          <w:tcPr>
            <w:tcW w:w="7316" w:type="dxa"/>
          </w:tcPr>
          <w:p w14:paraId="1BC4FE50" w14:textId="77777777" w:rsidR="007F0FF3" w:rsidRPr="007B14DF" w:rsidRDefault="007F0FF3" w:rsidP="00BE695B">
            <w:pPr>
              <w:jc w:val="center"/>
              <w:rPr>
                <w:sz w:val="28"/>
                <w:szCs w:val="28"/>
                <w:lang w:val="uk-UA"/>
              </w:rPr>
            </w:pPr>
            <w:r w:rsidRPr="007B14DF">
              <w:rPr>
                <w:sz w:val="28"/>
                <w:szCs w:val="28"/>
                <w:lang w:val="uk-UA"/>
              </w:rPr>
              <w:t>Назва теми</w:t>
            </w:r>
          </w:p>
        </w:tc>
        <w:tc>
          <w:tcPr>
            <w:tcW w:w="1337" w:type="dxa"/>
          </w:tcPr>
          <w:p w14:paraId="6F5D121C" w14:textId="77777777" w:rsidR="007F0FF3" w:rsidRPr="007B14DF" w:rsidRDefault="007F0FF3" w:rsidP="00BE695B">
            <w:pPr>
              <w:jc w:val="center"/>
              <w:rPr>
                <w:sz w:val="28"/>
                <w:szCs w:val="28"/>
                <w:lang w:val="uk-UA"/>
              </w:rPr>
            </w:pPr>
            <w:r w:rsidRPr="007B14DF">
              <w:rPr>
                <w:sz w:val="28"/>
                <w:szCs w:val="28"/>
                <w:lang w:val="uk-UA"/>
              </w:rPr>
              <w:t>Кількість</w:t>
            </w:r>
          </w:p>
          <w:p w14:paraId="608CAE36" w14:textId="77777777" w:rsidR="007F0FF3" w:rsidRPr="007B14DF" w:rsidRDefault="007F0FF3" w:rsidP="00BE695B">
            <w:pPr>
              <w:jc w:val="center"/>
              <w:rPr>
                <w:sz w:val="28"/>
                <w:szCs w:val="28"/>
                <w:lang w:val="uk-UA"/>
              </w:rPr>
            </w:pPr>
            <w:r w:rsidRPr="007B14DF">
              <w:rPr>
                <w:sz w:val="28"/>
                <w:szCs w:val="28"/>
                <w:lang w:val="uk-UA"/>
              </w:rPr>
              <w:t>годин</w:t>
            </w:r>
          </w:p>
        </w:tc>
      </w:tr>
      <w:tr w:rsidR="007F0FF3" w:rsidRPr="007B14DF" w14:paraId="1CFF234E" w14:textId="77777777" w:rsidTr="00BE695B">
        <w:tc>
          <w:tcPr>
            <w:tcW w:w="703" w:type="dxa"/>
          </w:tcPr>
          <w:p w14:paraId="0D10E6A9" w14:textId="7B7C4CC9" w:rsidR="007F0FF3" w:rsidRPr="007B14DF" w:rsidRDefault="007F0FF3" w:rsidP="00BE695B">
            <w:pPr>
              <w:jc w:val="both"/>
              <w:rPr>
                <w:sz w:val="28"/>
                <w:szCs w:val="28"/>
                <w:lang w:val="uk-UA"/>
              </w:rPr>
            </w:pPr>
            <w:r w:rsidRPr="007B14DF">
              <w:rPr>
                <w:sz w:val="28"/>
                <w:szCs w:val="28"/>
                <w:lang w:val="uk-UA"/>
              </w:rPr>
              <w:t>1</w:t>
            </w:r>
            <w:r w:rsidR="008528A0">
              <w:rPr>
                <w:sz w:val="28"/>
                <w:szCs w:val="28"/>
                <w:lang w:val="uk-UA"/>
              </w:rPr>
              <w:t>-2</w:t>
            </w:r>
          </w:p>
        </w:tc>
        <w:tc>
          <w:tcPr>
            <w:tcW w:w="7316" w:type="dxa"/>
          </w:tcPr>
          <w:p w14:paraId="5C6D86EF" w14:textId="017D9603" w:rsidR="007F0FF3" w:rsidRPr="007B14DF" w:rsidRDefault="008528A0" w:rsidP="00BE695B">
            <w:pPr>
              <w:jc w:val="both"/>
              <w:rPr>
                <w:bCs/>
                <w:sz w:val="28"/>
                <w:szCs w:val="28"/>
                <w:lang w:val="uk-UA"/>
              </w:rPr>
            </w:pPr>
            <w:r w:rsidRPr="008528A0">
              <w:rPr>
                <w:sz w:val="28"/>
                <w:szCs w:val="28"/>
              </w:rPr>
              <w:t>Міжгрупова взаємодія</w:t>
            </w:r>
          </w:p>
        </w:tc>
        <w:tc>
          <w:tcPr>
            <w:tcW w:w="1337" w:type="dxa"/>
          </w:tcPr>
          <w:p w14:paraId="70DE58BC" w14:textId="4D9D04FD" w:rsidR="007F0FF3" w:rsidRPr="007B14DF" w:rsidRDefault="008528A0" w:rsidP="00BE695B">
            <w:pPr>
              <w:jc w:val="center"/>
              <w:rPr>
                <w:sz w:val="28"/>
                <w:szCs w:val="28"/>
                <w:lang w:val="uk-UA"/>
              </w:rPr>
            </w:pPr>
            <w:r>
              <w:rPr>
                <w:sz w:val="28"/>
                <w:szCs w:val="28"/>
                <w:lang w:val="uk-UA"/>
              </w:rPr>
              <w:t>4</w:t>
            </w:r>
          </w:p>
        </w:tc>
      </w:tr>
      <w:tr w:rsidR="007F0FF3" w:rsidRPr="007B14DF" w14:paraId="5D8F8C80" w14:textId="77777777" w:rsidTr="00BE695B">
        <w:tc>
          <w:tcPr>
            <w:tcW w:w="703" w:type="dxa"/>
          </w:tcPr>
          <w:p w14:paraId="02FA1652" w14:textId="168D5C72" w:rsidR="007F0FF3" w:rsidRPr="007B14DF" w:rsidRDefault="008528A0" w:rsidP="00BE695B">
            <w:pPr>
              <w:jc w:val="both"/>
              <w:rPr>
                <w:sz w:val="28"/>
                <w:szCs w:val="28"/>
                <w:lang w:val="uk-UA"/>
              </w:rPr>
            </w:pPr>
            <w:r>
              <w:rPr>
                <w:sz w:val="28"/>
                <w:szCs w:val="28"/>
                <w:lang w:val="uk-UA"/>
              </w:rPr>
              <w:t>3-4</w:t>
            </w:r>
          </w:p>
        </w:tc>
        <w:tc>
          <w:tcPr>
            <w:tcW w:w="7316" w:type="dxa"/>
          </w:tcPr>
          <w:p w14:paraId="4F36F6FE" w14:textId="63CE7147" w:rsidR="007F0FF3" w:rsidRPr="007B14DF" w:rsidRDefault="008528A0" w:rsidP="00BE695B">
            <w:pPr>
              <w:jc w:val="both"/>
              <w:rPr>
                <w:bCs/>
                <w:sz w:val="28"/>
                <w:szCs w:val="28"/>
                <w:lang w:val="uk-UA"/>
              </w:rPr>
            </w:pPr>
            <w:r w:rsidRPr="008528A0">
              <w:rPr>
                <w:sz w:val="28"/>
                <w:szCs w:val="28"/>
              </w:rPr>
              <w:t>Колективна травма</w:t>
            </w:r>
          </w:p>
        </w:tc>
        <w:tc>
          <w:tcPr>
            <w:tcW w:w="1337" w:type="dxa"/>
          </w:tcPr>
          <w:p w14:paraId="0AAE58C1" w14:textId="1A3496FD" w:rsidR="007F0FF3" w:rsidRPr="007B14DF" w:rsidRDefault="008528A0" w:rsidP="00BE695B">
            <w:pPr>
              <w:jc w:val="center"/>
              <w:rPr>
                <w:sz w:val="28"/>
                <w:szCs w:val="28"/>
                <w:lang w:val="uk-UA"/>
              </w:rPr>
            </w:pPr>
            <w:r>
              <w:rPr>
                <w:sz w:val="28"/>
                <w:szCs w:val="28"/>
                <w:lang w:val="uk-UA"/>
              </w:rPr>
              <w:t>4</w:t>
            </w:r>
          </w:p>
        </w:tc>
      </w:tr>
      <w:tr w:rsidR="007F0FF3" w:rsidRPr="007B14DF" w14:paraId="59F04F5D" w14:textId="77777777" w:rsidTr="00BE695B">
        <w:tc>
          <w:tcPr>
            <w:tcW w:w="703" w:type="dxa"/>
          </w:tcPr>
          <w:p w14:paraId="670DE0AA" w14:textId="646019C8" w:rsidR="007F0FF3" w:rsidRPr="007B14DF" w:rsidRDefault="008528A0" w:rsidP="00BE695B">
            <w:pPr>
              <w:jc w:val="both"/>
              <w:rPr>
                <w:sz w:val="28"/>
                <w:szCs w:val="28"/>
                <w:lang w:val="uk-UA"/>
              </w:rPr>
            </w:pPr>
            <w:r>
              <w:rPr>
                <w:sz w:val="28"/>
                <w:szCs w:val="28"/>
                <w:lang w:val="uk-UA"/>
              </w:rPr>
              <w:t>5-6</w:t>
            </w:r>
          </w:p>
        </w:tc>
        <w:tc>
          <w:tcPr>
            <w:tcW w:w="7316" w:type="dxa"/>
          </w:tcPr>
          <w:p w14:paraId="1A70D59E" w14:textId="2B7AEAFF" w:rsidR="007F0FF3" w:rsidRPr="008528A0" w:rsidRDefault="008528A0" w:rsidP="00BE695B">
            <w:pPr>
              <w:jc w:val="both"/>
              <w:rPr>
                <w:bCs/>
                <w:iCs/>
                <w:sz w:val="28"/>
                <w:szCs w:val="28"/>
                <w:lang w:val="uk-UA"/>
              </w:rPr>
            </w:pPr>
            <w:r w:rsidRPr="008528A0">
              <w:rPr>
                <w:sz w:val="28"/>
                <w:szCs w:val="28"/>
                <w:lang w:val="uk-UA"/>
              </w:rPr>
              <w:t>Фасилітація міжгрупової взаємодії</w:t>
            </w:r>
            <w:r w:rsidRPr="008528A0">
              <w:rPr>
                <w:sz w:val="28"/>
                <w:szCs w:val="28"/>
              </w:rPr>
              <w:t> </w:t>
            </w:r>
            <w:r w:rsidRPr="008528A0">
              <w:rPr>
                <w:sz w:val="28"/>
                <w:szCs w:val="28"/>
                <w:lang w:val="uk-UA"/>
              </w:rPr>
              <w:t>і технології підтримки соціальних груп</w:t>
            </w:r>
          </w:p>
        </w:tc>
        <w:tc>
          <w:tcPr>
            <w:tcW w:w="1337" w:type="dxa"/>
          </w:tcPr>
          <w:p w14:paraId="75BFCB89" w14:textId="404F4774" w:rsidR="007F0FF3" w:rsidRPr="007B14DF" w:rsidRDefault="008528A0" w:rsidP="00BE695B">
            <w:pPr>
              <w:jc w:val="center"/>
              <w:rPr>
                <w:sz w:val="28"/>
                <w:szCs w:val="28"/>
                <w:lang w:val="uk-UA"/>
              </w:rPr>
            </w:pPr>
            <w:r>
              <w:rPr>
                <w:sz w:val="28"/>
                <w:szCs w:val="28"/>
                <w:lang w:val="uk-UA"/>
              </w:rPr>
              <w:t>4</w:t>
            </w:r>
          </w:p>
        </w:tc>
      </w:tr>
      <w:tr w:rsidR="007F0FF3" w:rsidRPr="007B14DF" w14:paraId="575CB841" w14:textId="77777777" w:rsidTr="00BE695B">
        <w:tc>
          <w:tcPr>
            <w:tcW w:w="703" w:type="dxa"/>
          </w:tcPr>
          <w:p w14:paraId="732181B7" w14:textId="700BCC69" w:rsidR="007F0FF3" w:rsidRPr="007B14DF" w:rsidRDefault="008528A0" w:rsidP="00BE695B">
            <w:pPr>
              <w:jc w:val="both"/>
              <w:rPr>
                <w:sz w:val="28"/>
                <w:szCs w:val="28"/>
                <w:lang w:val="uk-UA"/>
              </w:rPr>
            </w:pPr>
            <w:r>
              <w:rPr>
                <w:sz w:val="28"/>
                <w:szCs w:val="28"/>
                <w:lang w:val="uk-UA"/>
              </w:rPr>
              <w:t>7-12</w:t>
            </w:r>
          </w:p>
        </w:tc>
        <w:tc>
          <w:tcPr>
            <w:tcW w:w="7316" w:type="dxa"/>
          </w:tcPr>
          <w:p w14:paraId="677A4F00" w14:textId="2518FA65" w:rsidR="007F0FF3" w:rsidRPr="007B14DF" w:rsidRDefault="008528A0" w:rsidP="00BE695B">
            <w:pPr>
              <w:jc w:val="both"/>
              <w:rPr>
                <w:bCs/>
                <w:iCs/>
                <w:sz w:val="28"/>
                <w:szCs w:val="28"/>
                <w:lang w:val="uk-UA"/>
              </w:rPr>
            </w:pPr>
            <w:r w:rsidRPr="008528A0">
              <w:rPr>
                <w:sz w:val="28"/>
                <w:szCs w:val="28"/>
              </w:rPr>
              <w:t>Ігрові гібридні загрози</w:t>
            </w:r>
          </w:p>
        </w:tc>
        <w:tc>
          <w:tcPr>
            <w:tcW w:w="1337" w:type="dxa"/>
          </w:tcPr>
          <w:p w14:paraId="5A35A736" w14:textId="37666723" w:rsidR="007F0FF3" w:rsidRPr="007B14DF" w:rsidRDefault="008528A0" w:rsidP="00BE695B">
            <w:pPr>
              <w:jc w:val="center"/>
              <w:rPr>
                <w:sz w:val="28"/>
                <w:szCs w:val="28"/>
                <w:lang w:val="uk-UA"/>
              </w:rPr>
            </w:pPr>
            <w:r>
              <w:rPr>
                <w:sz w:val="28"/>
                <w:szCs w:val="28"/>
                <w:lang w:val="uk-UA"/>
              </w:rPr>
              <w:t>1</w:t>
            </w:r>
            <w:r w:rsidR="007F0FF3" w:rsidRPr="007B14DF">
              <w:rPr>
                <w:sz w:val="28"/>
                <w:szCs w:val="28"/>
                <w:lang w:val="uk-UA"/>
              </w:rPr>
              <w:t>2</w:t>
            </w:r>
          </w:p>
        </w:tc>
      </w:tr>
      <w:tr w:rsidR="007F0FF3" w:rsidRPr="00E16B96" w14:paraId="69E24984" w14:textId="77777777" w:rsidTr="00BE695B">
        <w:trPr>
          <w:trHeight w:val="232"/>
        </w:trPr>
        <w:tc>
          <w:tcPr>
            <w:tcW w:w="8019" w:type="dxa"/>
            <w:gridSpan w:val="2"/>
          </w:tcPr>
          <w:p w14:paraId="03B69736" w14:textId="77777777" w:rsidR="007F0FF3" w:rsidRPr="007B14DF" w:rsidRDefault="007F0FF3" w:rsidP="00BE695B">
            <w:pPr>
              <w:jc w:val="both"/>
              <w:rPr>
                <w:b/>
                <w:sz w:val="28"/>
                <w:szCs w:val="28"/>
                <w:lang w:val="uk-UA"/>
              </w:rPr>
            </w:pPr>
            <w:r w:rsidRPr="007B14DF">
              <w:rPr>
                <w:b/>
                <w:sz w:val="28"/>
                <w:szCs w:val="28"/>
                <w:lang w:val="uk-UA"/>
              </w:rPr>
              <w:t>Разом</w:t>
            </w:r>
          </w:p>
        </w:tc>
        <w:tc>
          <w:tcPr>
            <w:tcW w:w="1337" w:type="dxa"/>
          </w:tcPr>
          <w:p w14:paraId="0ED3AEB7" w14:textId="369CC1DD" w:rsidR="007F0FF3" w:rsidRPr="007B14DF" w:rsidRDefault="007B14DF" w:rsidP="00BE695B">
            <w:pPr>
              <w:jc w:val="center"/>
              <w:rPr>
                <w:b/>
                <w:sz w:val="28"/>
                <w:szCs w:val="28"/>
                <w:lang w:val="uk-UA"/>
              </w:rPr>
            </w:pPr>
            <w:r>
              <w:rPr>
                <w:b/>
                <w:sz w:val="28"/>
                <w:szCs w:val="28"/>
                <w:lang w:val="uk-UA"/>
              </w:rPr>
              <w:t>24</w:t>
            </w:r>
          </w:p>
        </w:tc>
      </w:tr>
    </w:tbl>
    <w:p w14:paraId="292B3F25" w14:textId="77777777" w:rsidR="007F0FF3" w:rsidRPr="00E16B96" w:rsidRDefault="007F0FF3" w:rsidP="007F0FF3">
      <w:pPr>
        <w:ind w:left="7513" w:hanging="6946"/>
        <w:jc w:val="center"/>
        <w:rPr>
          <w:b/>
          <w:sz w:val="28"/>
          <w:szCs w:val="28"/>
          <w:lang w:val="uk-UA"/>
        </w:rPr>
      </w:pPr>
    </w:p>
    <w:p w14:paraId="7B224162" w14:textId="77777777" w:rsidR="007F0FF3" w:rsidRPr="00E16B96" w:rsidRDefault="007F0FF3" w:rsidP="007C2E74">
      <w:pPr>
        <w:pStyle w:val="a9"/>
        <w:numPr>
          <w:ilvl w:val="0"/>
          <w:numId w:val="6"/>
        </w:numPr>
        <w:jc w:val="center"/>
        <w:rPr>
          <w:b/>
          <w:sz w:val="28"/>
          <w:szCs w:val="28"/>
          <w:lang w:val="uk-UA"/>
        </w:rPr>
      </w:pPr>
      <w:r w:rsidRPr="00E16B96">
        <w:rPr>
          <w:b/>
          <w:sz w:val="28"/>
          <w:szCs w:val="28"/>
          <w:lang w:val="uk-UA"/>
        </w:rPr>
        <w:t xml:space="preserve">САМОСТІЙНА РОБОТА </w:t>
      </w:r>
    </w:p>
    <w:p w14:paraId="6C334FB9" w14:textId="77777777" w:rsidR="007F0FF3" w:rsidRPr="00E16B96" w:rsidRDefault="007F0FF3" w:rsidP="007F0FF3">
      <w:pPr>
        <w:pStyle w:val="a9"/>
        <w:ind w:left="450"/>
        <w:jc w:val="center"/>
        <w:rPr>
          <w:b/>
          <w:sz w:val="28"/>
          <w:szCs w:val="28"/>
          <w:lang w:val="uk-UA"/>
        </w:rPr>
      </w:pPr>
      <w:r w:rsidRPr="00E16B96">
        <w:rPr>
          <w:b/>
          <w:sz w:val="28"/>
          <w:szCs w:val="28"/>
          <w:lang w:val="uk-UA"/>
        </w:rPr>
        <w:t>(денна форма навчання)</w:t>
      </w:r>
    </w:p>
    <w:p w14:paraId="0786679E" w14:textId="77777777" w:rsidR="007F0FF3" w:rsidRPr="00E16B96" w:rsidRDefault="007F0FF3" w:rsidP="007F0FF3">
      <w:pPr>
        <w:pStyle w:val="a9"/>
        <w:ind w:left="450"/>
        <w:jc w:val="center"/>
        <w:rPr>
          <w:b/>
          <w:sz w:val="28"/>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7F0FF3" w:rsidRPr="00E16B96" w14:paraId="21CC2786" w14:textId="77777777" w:rsidTr="00BE695B">
        <w:tc>
          <w:tcPr>
            <w:tcW w:w="709" w:type="dxa"/>
          </w:tcPr>
          <w:p w14:paraId="4A41D22B" w14:textId="77777777" w:rsidR="007F0FF3" w:rsidRPr="00E16B96" w:rsidRDefault="007F0FF3" w:rsidP="00BE695B">
            <w:pPr>
              <w:jc w:val="both"/>
              <w:rPr>
                <w:sz w:val="28"/>
                <w:szCs w:val="28"/>
                <w:lang w:val="uk-UA"/>
              </w:rPr>
            </w:pPr>
            <w:r w:rsidRPr="00E16B96">
              <w:rPr>
                <w:sz w:val="28"/>
                <w:szCs w:val="28"/>
                <w:lang w:val="uk-UA"/>
              </w:rPr>
              <w:t>№</w:t>
            </w:r>
          </w:p>
          <w:p w14:paraId="5A28972F" w14:textId="77777777" w:rsidR="007F0FF3" w:rsidRPr="00E16B96" w:rsidRDefault="007F0FF3" w:rsidP="00BE695B">
            <w:pPr>
              <w:jc w:val="both"/>
              <w:rPr>
                <w:sz w:val="28"/>
                <w:szCs w:val="28"/>
                <w:lang w:val="uk-UA"/>
              </w:rPr>
            </w:pPr>
            <w:r w:rsidRPr="00E16B96">
              <w:rPr>
                <w:sz w:val="28"/>
                <w:szCs w:val="28"/>
                <w:lang w:val="uk-UA"/>
              </w:rPr>
              <w:t>з/п</w:t>
            </w:r>
          </w:p>
        </w:tc>
        <w:tc>
          <w:tcPr>
            <w:tcW w:w="7087" w:type="dxa"/>
          </w:tcPr>
          <w:p w14:paraId="623CBE90" w14:textId="77777777" w:rsidR="007F0FF3" w:rsidRPr="00E16B96" w:rsidRDefault="007F0FF3" w:rsidP="00BE695B">
            <w:pPr>
              <w:jc w:val="center"/>
              <w:rPr>
                <w:sz w:val="28"/>
                <w:szCs w:val="28"/>
                <w:lang w:val="uk-UA"/>
              </w:rPr>
            </w:pPr>
            <w:r w:rsidRPr="00E16B96">
              <w:rPr>
                <w:sz w:val="28"/>
                <w:szCs w:val="28"/>
                <w:lang w:val="uk-UA"/>
              </w:rPr>
              <w:t>Назва теми</w:t>
            </w:r>
          </w:p>
        </w:tc>
        <w:tc>
          <w:tcPr>
            <w:tcW w:w="1560" w:type="dxa"/>
          </w:tcPr>
          <w:p w14:paraId="4F678802" w14:textId="77777777" w:rsidR="007F0FF3" w:rsidRPr="00E16B96" w:rsidRDefault="007F0FF3" w:rsidP="00BE695B">
            <w:pPr>
              <w:jc w:val="both"/>
              <w:rPr>
                <w:sz w:val="28"/>
                <w:szCs w:val="28"/>
                <w:lang w:val="uk-UA"/>
              </w:rPr>
            </w:pPr>
            <w:r w:rsidRPr="00E16B96">
              <w:rPr>
                <w:sz w:val="28"/>
                <w:szCs w:val="28"/>
                <w:lang w:val="uk-UA"/>
              </w:rPr>
              <w:t>Кількість</w:t>
            </w:r>
          </w:p>
          <w:p w14:paraId="51D98B91" w14:textId="77777777" w:rsidR="007F0FF3" w:rsidRPr="00E16B96" w:rsidRDefault="007F0FF3" w:rsidP="00BE695B">
            <w:pPr>
              <w:jc w:val="both"/>
              <w:rPr>
                <w:sz w:val="28"/>
                <w:szCs w:val="28"/>
                <w:lang w:val="uk-UA"/>
              </w:rPr>
            </w:pPr>
            <w:r w:rsidRPr="00E16B96">
              <w:rPr>
                <w:sz w:val="28"/>
                <w:szCs w:val="28"/>
                <w:lang w:val="uk-UA"/>
              </w:rPr>
              <w:t>годин</w:t>
            </w:r>
          </w:p>
        </w:tc>
      </w:tr>
      <w:tr w:rsidR="007F0FF3" w:rsidRPr="00E16B96" w14:paraId="500AF8FC" w14:textId="77777777" w:rsidTr="00BE695B">
        <w:tc>
          <w:tcPr>
            <w:tcW w:w="709" w:type="dxa"/>
          </w:tcPr>
          <w:p w14:paraId="3014FE19" w14:textId="77777777" w:rsidR="007F0FF3" w:rsidRPr="00E16B96" w:rsidRDefault="007F0FF3" w:rsidP="00BE695B">
            <w:pPr>
              <w:jc w:val="both"/>
              <w:rPr>
                <w:sz w:val="28"/>
                <w:szCs w:val="28"/>
                <w:lang w:val="uk-UA"/>
              </w:rPr>
            </w:pPr>
            <w:r w:rsidRPr="00E16B96">
              <w:rPr>
                <w:sz w:val="28"/>
                <w:szCs w:val="28"/>
                <w:lang w:val="uk-UA"/>
              </w:rPr>
              <w:t>1</w:t>
            </w:r>
          </w:p>
        </w:tc>
        <w:tc>
          <w:tcPr>
            <w:tcW w:w="7087" w:type="dxa"/>
          </w:tcPr>
          <w:p w14:paraId="3064C453" w14:textId="77777777" w:rsidR="007F0FF3" w:rsidRPr="00171198" w:rsidRDefault="007F0FF3" w:rsidP="00BE695B">
            <w:pPr>
              <w:jc w:val="both"/>
              <w:rPr>
                <w:bCs/>
                <w:iCs/>
                <w:sz w:val="28"/>
                <w:szCs w:val="28"/>
                <w:lang w:val="uk-UA"/>
              </w:rPr>
            </w:pPr>
            <w:r>
              <w:rPr>
                <w:sz w:val="28"/>
                <w:szCs w:val="28"/>
                <w:lang w:val="uk-UA"/>
              </w:rPr>
              <w:t>І</w:t>
            </w:r>
            <w:r w:rsidRPr="00B3696B">
              <w:rPr>
                <w:sz w:val="28"/>
                <w:szCs w:val="28"/>
                <w:lang w:val="uk-UA"/>
              </w:rPr>
              <w:t>сторичний аналіз виникнення та розвитку тренінгу за кордоном та в Україні</w:t>
            </w:r>
          </w:p>
        </w:tc>
        <w:tc>
          <w:tcPr>
            <w:tcW w:w="1560" w:type="dxa"/>
          </w:tcPr>
          <w:p w14:paraId="24CC6352" w14:textId="77777777" w:rsidR="007F0FF3" w:rsidRPr="00E16B96" w:rsidRDefault="007F0FF3" w:rsidP="00BE695B">
            <w:pPr>
              <w:jc w:val="center"/>
              <w:rPr>
                <w:sz w:val="28"/>
                <w:szCs w:val="28"/>
                <w:lang w:val="uk-UA"/>
              </w:rPr>
            </w:pPr>
            <w:r>
              <w:rPr>
                <w:sz w:val="28"/>
                <w:szCs w:val="28"/>
                <w:lang w:val="uk-UA"/>
              </w:rPr>
              <w:t>10</w:t>
            </w:r>
          </w:p>
        </w:tc>
      </w:tr>
      <w:tr w:rsidR="007F0FF3" w:rsidRPr="00E16B96" w14:paraId="0DA2168A" w14:textId="77777777" w:rsidTr="00BE695B">
        <w:tc>
          <w:tcPr>
            <w:tcW w:w="709" w:type="dxa"/>
          </w:tcPr>
          <w:p w14:paraId="4FFEBE3A" w14:textId="77777777" w:rsidR="007F0FF3" w:rsidRPr="00E16B96" w:rsidRDefault="007F0FF3" w:rsidP="00BE695B">
            <w:pPr>
              <w:jc w:val="both"/>
              <w:rPr>
                <w:sz w:val="28"/>
                <w:szCs w:val="28"/>
                <w:lang w:val="uk-UA"/>
              </w:rPr>
            </w:pPr>
            <w:r w:rsidRPr="00E16B96">
              <w:rPr>
                <w:sz w:val="28"/>
                <w:szCs w:val="28"/>
                <w:lang w:val="uk-UA"/>
              </w:rPr>
              <w:t>2</w:t>
            </w:r>
          </w:p>
        </w:tc>
        <w:tc>
          <w:tcPr>
            <w:tcW w:w="7087" w:type="dxa"/>
          </w:tcPr>
          <w:p w14:paraId="7AD4995F" w14:textId="77777777" w:rsidR="007F0FF3" w:rsidRPr="00DE23BA" w:rsidRDefault="007F0FF3" w:rsidP="00BE695B">
            <w:pPr>
              <w:jc w:val="both"/>
              <w:rPr>
                <w:bCs/>
                <w:iCs/>
                <w:sz w:val="28"/>
                <w:szCs w:val="28"/>
                <w:lang w:val="uk-UA"/>
              </w:rPr>
            </w:pPr>
            <w:r>
              <w:rPr>
                <w:sz w:val="28"/>
                <w:szCs w:val="28"/>
                <w:lang w:val="uk-UA"/>
              </w:rPr>
              <w:t>П</w:t>
            </w:r>
            <w:r w:rsidRPr="000D09BF">
              <w:rPr>
                <w:sz w:val="28"/>
                <w:szCs w:val="28"/>
                <w:lang w:val="uk-UA"/>
              </w:rPr>
              <w:t>сихотерапевтичні чинники впливу на членів групи</w:t>
            </w:r>
          </w:p>
        </w:tc>
        <w:tc>
          <w:tcPr>
            <w:tcW w:w="1560" w:type="dxa"/>
          </w:tcPr>
          <w:p w14:paraId="490CDDB4" w14:textId="77777777" w:rsidR="007F0FF3" w:rsidRPr="00E16B96" w:rsidRDefault="007F0FF3" w:rsidP="00BE695B">
            <w:pPr>
              <w:jc w:val="center"/>
              <w:rPr>
                <w:sz w:val="28"/>
                <w:szCs w:val="28"/>
                <w:lang w:val="uk-UA"/>
              </w:rPr>
            </w:pPr>
            <w:r>
              <w:rPr>
                <w:sz w:val="28"/>
                <w:szCs w:val="28"/>
                <w:lang w:val="uk-UA"/>
              </w:rPr>
              <w:t>10</w:t>
            </w:r>
          </w:p>
        </w:tc>
      </w:tr>
      <w:tr w:rsidR="007F0FF3" w:rsidRPr="00E16B96" w14:paraId="302927D3" w14:textId="77777777" w:rsidTr="00BE695B">
        <w:tc>
          <w:tcPr>
            <w:tcW w:w="709" w:type="dxa"/>
          </w:tcPr>
          <w:p w14:paraId="1E475EF0" w14:textId="77777777" w:rsidR="007F0FF3" w:rsidRPr="007B14DF" w:rsidRDefault="007F0FF3" w:rsidP="00BE695B">
            <w:pPr>
              <w:jc w:val="both"/>
              <w:rPr>
                <w:sz w:val="28"/>
                <w:szCs w:val="28"/>
                <w:lang w:val="uk-UA"/>
              </w:rPr>
            </w:pPr>
            <w:r w:rsidRPr="007B14DF">
              <w:rPr>
                <w:sz w:val="28"/>
                <w:szCs w:val="28"/>
                <w:lang w:val="uk-UA"/>
              </w:rPr>
              <w:t>3</w:t>
            </w:r>
          </w:p>
        </w:tc>
        <w:tc>
          <w:tcPr>
            <w:tcW w:w="7087" w:type="dxa"/>
          </w:tcPr>
          <w:p w14:paraId="3311D682" w14:textId="77777777" w:rsidR="007F0FF3" w:rsidRPr="007B14DF" w:rsidRDefault="007F0FF3" w:rsidP="00BE695B">
            <w:pPr>
              <w:jc w:val="both"/>
              <w:rPr>
                <w:bCs/>
                <w:iCs/>
                <w:sz w:val="28"/>
                <w:szCs w:val="28"/>
                <w:lang w:val="uk-UA"/>
              </w:rPr>
            </w:pPr>
            <w:r w:rsidRPr="007B14DF">
              <w:rPr>
                <w:sz w:val="28"/>
                <w:szCs w:val="28"/>
                <w:lang w:val="uk-UA"/>
              </w:rPr>
              <w:t>Особливості проведення шерінгу в тренінговій роботі</w:t>
            </w:r>
          </w:p>
        </w:tc>
        <w:tc>
          <w:tcPr>
            <w:tcW w:w="1560" w:type="dxa"/>
          </w:tcPr>
          <w:p w14:paraId="4E5F1157" w14:textId="77777777" w:rsidR="007F0FF3" w:rsidRPr="007B14DF" w:rsidRDefault="007F0FF3" w:rsidP="00BE695B">
            <w:pPr>
              <w:jc w:val="center"/>
              <w:rPr>
                <w:sz w:val="28"/>
                <w:szCs w:val="28"/>
                <w:lang w:val="uk-UA"/>
              </w:rPr>
            </w:pPr>
            <w:r w:rsidRPr="007B14DF">
              <w:rPr>
                <w:sz w:val="28"/>
                <w:szCs w:val="28"/>
                <w:lang w:val="uk-UA"/>
              </w:rPr>
              <w:t>5</w:t>
            </w:r>
          </w:p>
        </w:tc>
      </w:tr>
      <w:tr w:rsidR="007F0FF3" w:rsidRPr="00E16B96" w14:paraId="02BF14E6" w14:textId="77777777" w:rsidTr="00BE695B">
        <w:tc>
          <w:tcPr>
            <w:tcW w:w="709" w:type="dxa"/>
          </w:tcPr>
          <w:p w14:paraId="35E98EBD" w14:textId="77777777" w:rsidR="007F0FF3" w:rsidRPr="007B14DF" w:rsidRDefault="007F0FF3" w:rsidP="00BE695B">
            <w:pPr>
              <w:jc w:val="both"/>
              <w:rPr>
                <w:sz w:val="28"/>
                <w:szCs w:val="28"/>
                <w:lang w:val="uk-UA"/>
              </w:rPr>
            </w:pPr>
            <w:r w:rsidRPr="007B14DF">
              <w:rPr>
                <w:sz w:val="28"/>
                <w:szCs w:val="28"/>
                <w:lang w:val="uk-UA"/>
              </w:rPr>
              <w:t>4</w:t>
            </w:r>
          </w:p>
        </w:tc>
        <w:tc>
          <w:tcPr>
            <w:tcW w:w="7087" w:type="dxa"/>
          </w:tcPr>
          <w:p w14:paraId="5C15AE44" w14:textId="77777777" w:rsidR="007F0FF3" w:rsidRPr="007B14DF" w:rsidRDefault="007F0FF3" w:rsidP="00BE695B">
            <w:pPr>
              <w:jc w:val="both"/>
              <w:rPr>
                <w:sz w:val="28"/>
                <w:szCs w:val="28"/>
              </w:rPr>
            </w:pPr>
            <w:r w:rsidRPr="007B14DF">
              <w:rPr>
                <w:sz w:val="28"/>
                <w:szCs w:val="28"/>
                <w:lang w:val="uk-UA"/>
              </w:rPr>
              <w:t xml:space="preserve">Генеза проблеми виникнення гібридидних загроз </w:t>
            </w:r>
          </w:p>
        </w:tc>
        <w:tc>
          <w:tcPr>
            <w:tcW w:w="1560" w:type="dxa"/>
          </w:tcPr>
          <w:p w14:paraId="46CB5D17" w14:textId="77777777" w:rsidR="007F0FF3" w:rsidRPr="007B14DF" w:rsidRDefault="007F0FF3" w:rsidP="00BE695B">
            <w:pPr>
              <w:jc w:val="center"/>
              <w:rPr>
                <w:sz w:val="28"/>
                <w:szCs w:val="28"/>
                <w:lang w:val="uk-UA"/>
              </w:rPr>
            </w:pPr>
            <w:r w:rsidRPr="007B14DF">
              <w:rPr>
                <w:sz w:val="28"/>
                <w:szCs w:val="28"/>
                <w:lang w:val="uk-UA"/>
              </w:rPr>
              <w:t>11</w:t>
            </w:r>
          </w:p>
        </w:tc>
      </w:tr>
      <w:tr w:rsidR="007F0FF3" w:rsidRPr="00E16B96" w14:paraId="6F7C8BC4" w14:textId="77777777" w:rsidTr="00BE695B">
        <w:tc>
          <w:tcPr>
            <w:tcW w:w="7796" w:type="dxa"/>
            <w:gridSpan w:val="2"/>
          </w:tcPr>
          <w:p w14:paraId="7791715A" w14:textId="77777777" w:rsidR="007F0FF3" w:rsidRPr="007B14DF" w:rsidRDefault="007F0FF3" w:rsidP="00BE695B">
            <w:pPr>
              <w:jc w:val="both"/>
              <w:rPr>
                <w:b/>
                <w:sz w:val="28"/>
                <w:szCs w:val="28"/>
                <w:lang w:val="uk-UA"/>
              </w:rPr>
            </w:pPr>
            <w:r w:rsidRPr="007B14DF">
              <w:rPr>
                <w:b/>
                <w:sz w:val="28"/>
                <w:szCs w:val="28"/>
                <w:lang w:val="uk-UA"/>
              </w:rPr>
              <w:t xml:space="preserve">Разом </w:t>
            </w:r>
          </w:p>
        </w:tc>
        <w:tc>
          <w:tcPr>
            <w:tcW w:w="1560" w:type="dxa"/>
          </w:tcPr>
          <w:p w14:paraId="21B67393" w14:textId="77777777" w:rsidR="007F0FF3" w:rsidRPr="007B14DF" w:rsidRDefault="007F0FF3" w:rsidP="00BE695B">
            <w:pPr>
              <w:jc w:val="center"/>
              <w:rPr>
                <w:b/>
                <w:sz w:val="28"/>
                <w:szCs w:val="28"/>
                <w:lang w:val="uk-UA"/>
              </w:rPr>
            </w:pPr>
            <w:r w:rsidRPr="007B14DF">
              <w:rPr>
                <w:b/>
                <w:sz w:val="28"/>
                <w:szCs w:val="28"/>
                <w:lang w:val="uk-UA"/>
              </w:rPr>
              <w:t>36</w:t>
            </w:r>
          </w:p>
        </w:tc>
      </w:tr>
    </w:tbl>
    <w:p w14:paraId="180AD558" w14:textId="4379D795" w:rsidR="007F0FF3" w:rsidRDefault="007F0FF3" w:rsidP="007F0FF3"/>
    <w:p w14:paraId="3450388F" w14:textId="77777777" w:rsidR="007B14DF" w:rsidRDefault="007B14DF" w:rsidP="007F0FF3"/>
    <w:p w14:paraId="451D148A" w14:textId="77777777" w:rsidR="002B1CCC" w:rsidRPr="00E16B96" w:rsidRDefault="002B1CCC" w:rsidP="002B1CCC">
      <w:pPr>
        <w:tabs>
          <w:tab w:val="center" w:pos="5091"/>
          <w:tab w:val="left" w:pos="7560"/>
        </w:tabs>
        <w:jc w:val="center"/>
        <w:rPr>
          <w:b/>
          <w:sz w:val="28"/>
          <w:szCs w:val="28"/>
          <w:lang w:val="uk-UA"/>
        </w:rPr>
      </w:pPr>
      <w:r w:rsidRPr="00E16B96">
        <w:rPr>
          <w:b/>
          <w:sz w:val="28"/>
          <w:szCs w:val="28"/>
          <w:lang w:val="uk-UA"/>
        </w:rPr>
        <w:t>7. ІНДИВІДУАЛЬНІ ЗАВДАННЯ</w:t>
      </w:r>
    </w:p>
    <w:p w14:paraId="07A9D0FF" w14:textId="77777777" w:rsidR="002B1CCC" w:rsidRPr="00E16B96" w:rsidRDefault="002B1CCC" w:rsidP="002B1CCC">
      <w:pPr>
        <w:ind w:left="450"/>
        <w:jc w:val="both"/>
        <w:rPr>
          <w:sz w:val="28"/>
          <w:szCs w:val="28"/>
          <w:lang w:val="uk-UA"/>
        </w:rPr>
      </w:pPr>
    </w:p>
    <w:p w14:paraId="18C37877" w14:textId="77777777" w:rsidR="002B1CCC" w:rsidRPr="00E16B96" w:rsidRDefault="002B1CCC" w:rsidP="002B1CCC">
      <w:pPr>
        <w:ind w:firstLine="567"/>
        <w:jc w:val="both"/>
        <w:rPr>
          <w:sz w:val="28"/>
          <w:szCs w:val="28"/>
          <w:lang w:val="uk-UA"/>
        </w:rPr>
      </w:pPr>
      <w:r w:rsidRPr="00E16B96">
        <w:rPr>
          <w:sz w:val="28"/>
          <w:szCs w:val="28"/>
          <w:lang w:val="uk-UA"/>
        </w:rPr>
        <w:t xml:space="preserve">Індивідуальна навчально-дослідна робота є видом позааудиторної індивідуальної діяльності здобувача, результати якої використовуються у процесі вивчення програмового матеріалу навчальної дисципліни. Завершується виконання здобувачами прилюдним захистом навчального проекту. </w:t>
      </w:r>
    </w:p>
    <w:p w14:paraId="1DF13F0E" w14:textId="07E4FE44" w:rsidR="002B1CCC" w:rsidRPr="00E16B96" w:rsidRDefault="002B1CCC" w:rsidP="002B1CCC">
      <w:pPr>
        <w:ind w:firstLine="567"/>
        <w:jc w:val="both"/>
        <w:rPr>
          <w:sz w:val="28"/>
          <w:szCs w:val="28"/>
          <w:lang w:val="uk-UA"/>
        </w:rPr>
      </w:pPr>
      <w:r w:rsidRPr="00E16B96">
        <w:rPr>
          <w:sz w:val="28"/>
          <w:szCs w:val="28"/>
          <w:lang w:val="uk-UA"/>
        </w:rPr>
        <w:t xml:space="preserve">Індивідуальне завдання з курсу </w:t>
      </w:r>
      <w:r w:rsidRPr="00E16B96">
        <w:rPr>
          <w:bCs/>
          <w:iCs/>
          <w:sz w:val="28"/>
          <w:szCs w:val="28"/>
          <w:lang w:val="uk-UA"/>
        </w:rPr>
        <w:t>«</w:t>
      </w:r>
      <w:r w:rsidR="000D09BF">
        <w:rPr>
          <w:sz w:val="28"/>
          <w:szCs w:val="28"/>
          <w:lang w:val="uk-UA" w:eastAsia="en-US"/>
        </w:rPr>
        <w:t>М</w:t>
      </w:r>
      <w:r w:rsidR="000D09BF" w:rsidRPr="002A43A7">
        <w:rPr>
          <w:sz w:val="28"/>
          <w:szCs w:val="28"/>
          <w:lang w:val="uk-UA" w:eastAsia="en-US"/>
        </w:rPr>
        <w:t>етодика та організація соціально-психологічних та громадських тренінгів</w:t>
      </w:r>
      <w:r w:rsidRPr="00E16B96">
        <w:rPr>
          <w:bCs/>
          <w:iCs/>
          <w:sz w:val="28"/>
          <w:szCs w:val="28"/>
          <w:lang w:val="uk-UA"/>
        </w:rPr>
        <w:t xml:space="preserve">» </w:t>
      </w:r>
      <w:r w:rsidRPr="00E16B96">
        <w:rPr>
          <w:sz w:val="28"/>
          <w:szCs w:val="28"/>
          <w:lang w:val="uk-UA"/>
        </w:rPr>
        <w:t xml:space="preserve">– це вид науково-дослідної роботи здобувача, яка містить результати дослідницького пошуку, відображає певний рівень його навчальної компетентності. </w:t>
      </w:r>
    </w:p>
    <w:p w14:paraId="4B0CBD0C" w14:textId="77777777" w:rsidR="002B1CCC" w:rsidRPr="00E16B96" w:rsidRDefault="002B1CCC" w:rsidP="002B1CCC">
      <w:pPr>
        <w:ind w:firstLine="567"/>
        <w:jc w:val="both"/>
        <w:rPr>
          <w:sz w:val="28"/>
          <w:szCs w:val="28"/>
          <w:lang w:val="uk-UA"/>
        </w:rPr>
      </w:pPr>
      <w:r w:rsidRPr="00E16B96">
        <w:rPr>
          <w:sz w:val="28"/>
          <w:szCs w:val="28"/>
          <w:lang w:val="uk-UA"/>
        </w:rPr>
        <w:t xml:space="preserve">Мета ІНДЗ: самостійне вивчення частини програмового матеріалу, систематизація, узагальнення, закріплення та практичне застосування знань із </w:t>
      </w:r>
      <w:r w:rsidRPr="00E16B96">
        <w:rPr>
          <w:sz w:val="28"/>
          <w:szCs w:val="28"/>
          <w:lang w:val="uk-UA"/>
        </w:rPr>
        <w:lastRenderedPageBreak/>
        <w:t xml:space="preserve">навчального курсу, удосконалення навичок самостійної навчально-пізнавальної діяльності. </w:t>
      </w:r>
    </w:p>
    <w:p w14:paraId="42BD61B5" w14:textId="07136989" w:rsidR="002B1CCC" w:rsidRPr="00E16B96" w:rsidRDefault="002B1CCC" w:rsidP="002B1CCC">
      <w:pPr>
        <w:ind w:firstLine="567"/>
        <w:jc w:val="both"/>
        <w:rPr>
          <w:sz w:val="28"/>
          <w:szCs w:val="28"/>
          <w:lang w:val="uk-UA"/>
        </w:rPr>
      </w:pPr>
      <w:r w:rsidRPr="00E16B96">
        <w:rPr>
          <w:sz w:val="28"/>
          <w:szCs w:val="28"/>
          <w:lang w:val="uk-UA"/>
        </w:rPr>
        <w:t xml:space="preserve">Зміст індивідуального завдання: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w:t>
      </w:r>
      <w:r w:rsidR="00E2089B">
        <w:rPr>
          <w:sz w:val="28"/>
          <w:szCs w:val="28"/>
          <w:lang w:val="uk-UA"/>
        </w:rPr>
        <w:t>практичн</w:t>
      </w:r>
      <w:r w:rsidRPr="00E16B96">
        <w:rPr>
          <w:sz w:val="28"/>
          <w:szCs w:val="28"/>
          <w:lang w:val="uk-UA"/>
        </w:rPr>
        <w:t xml:space="preserve">их занять і охоплює декілька тем або весь зміст навчального курсу. </w:t>
      </w:r>
    </w:p>
    <w:p w14:paraId="765A2941" w14:textId="0E6E1CE9" w:rsidR="002B1CCC" w:rsidRPr="00E16B96" w:rsidRDefault="002B1CCC" w:rsidP="002B1CCC">
      <w:pPr>
        <w:ind w:firstLine="567"/>
        <w:jc w:val="both"/>
        <w:rPr>
          <w:b/>
          <w:sz w:val="28"/>
          <w:szCs w:val="28"/>
          <w:lang w:val="uk-UA"/>
        </w:rPr>
      </w:pPr>
      <w:r w:rsidRPr="00E16B96">
        <w:rPr>
          <w:sz w:val="28"/>
          <w:szCs w:val="28"/>
          <w:lang w:val="uk-UA"/>
        </w:rPr>
        <w:t>Види індивідуальних завдань: презентація проекту з теми курсу</w:t>
      </w:r>
      <w:r w:rsidR="004579D5">
        <w:rPr>
          <w:sz w:val="28"/>
          <w:szCs w:val="28"/>
          <w:lang w:val="uk-UA"/>
        </w:rPr>
        <w:t>; відеоролик з теми курсу</w:t>
      </w:r>
      <w:r w:rsidRPr="00E16B96">
        <w:rPr>
          <w:sz w:val="28"/>
          <w:szCs w:val="28"/>
          <w:lang w:val="uk-UA"/>
        </w:rPr>
        <w:t>. Здобувачі вищої освіти виконують завдання проектного характеру з підготовки до семінарів у малих групах (підготовка доповіді з обраного питання за темою семінару, створення мультимедійної презентації, добір відеоресурсів до теми доповіді, розробка засобів контролю засвоєння матеріалу для аудиторії, їхнє розміщення у вільному доступі на інтернет-платформах).</w:t>
      </w:r>
    </w:p>
    <w:p w14:paraId="4A58DF4B" w14:textId="77777777" w:rsidR="002B1CCC" w:rsidRDefault="002B1CCC" w:rsidP="002B1CCC">
      <w:pPr>
        <w:jc w:val="center"/>
        <w:rPr>
          <w:b/>
          <w:sz w:val="28"/>
          <w:szCs w:val="28"/>
          <w:lang w:val="uk-UA"/>
        </w:rPr>
      </w:pPr>
    </w:p>
    <w:p w14:paraId="7BED8DE8" w14:textId="2AE941CB" w:rsidR="002B1CCC" w:rsidRDefault="002B1CCC" w:rsidP="002B1CCC">
      <w:pPr>
        <w:jc w:val="center"/>
        <w:rPr>
          <w:b/>
          <w:sz w:val="28"/>
          <w:szCs w:val="28"/>
          <w:lang w:val="uk-UA"/>
        </w:rPr>
      </w:pPr>
      <w:r w:rsidRPr="00E16B96">
        <w:rPr>
          <w:b/>
          <w:sz w:val="28"/>
          <w:szCs w:val="28"/>
          <w:lang w:val="uk-UA"/>
        </w:rPr>
        <w:t>Тематика рефератів</w:t>
      </w:r>
    </w:p>
    <w:p w14:paraId="518DC06B" w14:textId="77777777" w:rsidR="00742D62" w:rsidRPr="00E16B96" w:rsidRDefault="00742D62" w:rsidP="002B1CCC">
      <w:pPr>
        <w:jc w:val="center"/>
        <w:rPr>
          <w:b/>
          <w:sz w:val="28"/>
          <w:szCs w:val="28"/>
          <w:lang w:val="uk-UA"/>
        </w:rPr>
      </w:pPr>
    </w:p>
    <w:p w14:paraId="636A01AD" w14:textId="461BA123" w:rsidR="002B1CCC" w:rsidRDefault="002B1CCC" w:rsidP="002B1CCC">
      <w:pPr>
        <w:ind w:firstLine="567"/>
        <w:jc w:val="both"/>
        <w:rPr>
          <w:sz w:val="28"/>
          <w:szCs w:val="28"/>
          <w:lang w:val="uk-UA"/>
        </w:rPr>
      </w:pPr>
      <w:r w:rsidRPr="00E16B96">
        <w:rPr>
          <w:sz w:val="28"/>
          <w:szCs w:val="28"/>
          <w:lang w:val="uk-UA"/>
        </w:rPr>
        <w:t>Здобувачу надається право вибору теми реферату з числа запропонованих викладачем. Однак автор може запропонувати свою тему, яку необхідно попередньо обговорити з викладачем.</w:t>
      </w:r>
    </w:p>
    <w:p w14:paraId="2D019482" w14:textId="77777777" w:rsidR="00742D62" w:rsidRDefault="00742D62" w:rsidP="002B1CCC">
      <w:pPr>
        <w:ind w:firstLine="567"/>
        <w:jc w:val="both"/>
        <w:rPr>
          <w:sz w:val="28"/>
          <w:szCs w:val="28"/>
          <w:lang w:val="uk-UA"/>
        </w:rPr>
      </w:pPr>
    </w:p>
    <w:p w14:paraId="0815F214" w14:textId="3AB4A800" w:rsidR="000D09BF" w:rsidRDefault="006D3A4D" w:rsidP="007C2E74">
      <w:pPr>
        <w:pStyle w:val="a9"/>
        <w:numPr>
          <w:ilvl w:val="0"/>
          <w:numId w:val="7"/>
        </w:numPr>
        <w:jc w:val="both"/>
        <w:rPr>
          <w:sz w:val="28"/>
          <w:szCs w:val="28"/>
          <w:lang w:val="uk-UA"/>
        </w:rPr>
      </w:pPr>
      <w:r w:rsidRPr="006D3A4D">
        <w:rPr>
          <w:sz w:val="28"/>
          <w:szCs w:val="28"/>
        </w:rPr>
        <w:t>Провідний контекст самосвідомості як чинник груповий динаміки</w:t>
      </w:r>
      <w:r>
        <w:rPr>
          <w:sz w:val="28"/>
          <w:szCs w:val="28"/>
          <w:lang w:val="uk-UA"/>
        </w:rPr>
        <w:t>.</w:t>
      </w:r>
    </w:p>
    <w:p w14:paraId="3F9DE3F0" w14:textId="3FA0A9A2" w:rsidR="006D3A4D" w:rsidRPr="00585BB3" w:rsidRDefault="00585BB3" w:rsidP="007C2E74">
      <w:pPr>
        <w:pStyle w:val="a9"/>
        <w:numPr>
          <w:ilvl w:val="0"/>
          <w:numId w:val="7"/>
        </w:numPr>
        <w:jc w:val="both"/>
        <w:rPr>
          <w:sz w:val="28"/>
          <w:szCs w:val="28"/>
        </w:rPr>
      </w:pPr>
      <w:r w:rsidRPr="00585BB3">
        <w:rPr>
          <w:sz w:val="28"/>
          <w:szCs w:val="28"/>
        </w:rPr>
        <w:t>Відповідальне самовираження і відповідальна відвертість</w:t>
      </w:r>
      <w:r>
        <w:rPr>
          <w:sz w:val="28"/>
          <w:szCs w:val="28"/>
          <w:lang w:val="uk-UA"/>
        </w:rPr>
        <w:t>.</w:t>
      </w:r>
    </w:p>
    <w:p w14:paraId="11988B17" w14:textId="2A9D6664" w:rsidR="00585BB3" w:rsidRPr="00585BB3" w:rsidRDefault="00585BB3" w:rsidP="007C2E74">
      <w:pPr>
        <w:pStyle w:val="a9"/>
        <w:numPr>
          <w:ilvl w:val="0"/>
          <w:numId w:val="7"/>
        </w:numPr>
        <w:jc w:val="both"/>
        <w:rPr>
          <w:sz w:val="28"/>
          <w:szCs w:val="28"/>
        </w:rPr>
      </w:pPr>
      <w:r w:rsidRPr="00585BB3">
        <w:rPr>
          <w:sz w:val="28"/>
          <w:szCs w:val="28"/>
        </w:rPr>
        <w:t>Опір змінам, відмові від звичних стереотипів самосвідомості і самовираження.</w:t>
      </w:r>
    </w:p>
    <w:p w14:paraId="5EC0BB9C" w14:textId="3BA3AC37" w:rsidR="000D09BF" w:rsidRPr="00E900A8" w:rsidRDefault="00E900A8" w:rsidP="007C2E74">
      <w:pPr>
        <w:pStyle w:val="a9"/>
        <w:numPr>
          <w:ilvl w:val="0"/>
          <w:numId w:val="7"/>
        </w:numPr>
        <w:jc w:val="both"/>
        <w:rPr>
          <w:sz w:val="28"/>
          <w:szCs w:val="28"/>
        </w:rPr>
      </w:pPr>
      <w:r w:rsidRPr="00E900A8">
        <w:rPr>
          <w:sz w:val="28"/>
          <w:szCs w:val="28"/>
        </w:rPr>
        <w:t>Саморозкриття, зворотний зв'язок і рефлексія як основні механізми групової динаміки.</w:t>
      </w:r>
    </w:p>
    <w:p w14:paraId="0CAED39C" w14:textId="129A325C" w:rsidR="000D09BF" w:rsidRPr="00E900A8" w:rsidRDefault="00E900A8" w:rsidP="007C2E74">
      <w:pPr>
        <w:pStyle w:val="a9"/>
        <w:numPr>
          <w:ilvl w:val="0"/>
          <w:numId w:val="7"/>
        </w:numPr>
        <w:jc w:val="both"/>
        <w:rPr>
          <w:sz w:val="28"/>
          <w:szCs w:val="28"/>
        </w:rPr>
      </w:pPr>
      <w:r>
        <w:rPr>
          <w:sz w:val="28"/>
          <w:szCs w:val="28"/>
          <w:lang w:val="uk-UA"/>
        </w:rPr>
        <w:t>О</w:t>
      </w:r>
      <w:r w:rsidRPr="00E900A8">
        <w:rPr>
          <w:sz w:val="28"/>
          <w:szCs w:val="28"/>
        </w:rPr>
        <w:t>собливості критики у тренінгу</w:t>
      </w:r>
      <w:r>
        <w:rPr>
          <w:sz w:val="28"/>
          <w:szCs w:val="28"/>
          <w:lang w:val="uk-UA"/>
        </w:rPr>
        <w:t>.</w:t>
      </w:r>
    </w:p>
    <w:p w14:paraId="408AA938" w14:textId="541D2D04" w:rsidR="00E900A8" w:rsidRPr="006721EE" w:rsidRDefault="006721EE" w:rsidP="007C2E74">
      <w:pPr>
        <w:pStyle w:val="a9"/>
        <w:numPr>
          <w:ilvl w:val="0"/>
          <w:numId w:val="7"/>
        </w:numPr>
        <w:jc w:val="both"/>
        <w:rPr>
          <w:sz w:val="28"/>
          <w:szCs w:val="28"/>
        </w:rPr>
      </w:pPr>
      <w:r w:rsidRPr="006721EE">
        <w:rPr>
          <w:sz w:val="28"/>
          <w:szCs w:val="28"/>
        </w:rPr>
        <w:t>Конструктивне критичне висловлювання</w:t>
      </w:r>
      <w:r>
        <w:rPr>
          <w:sz w:val="28"/>
          <w:szCs w:val="28"/>
          <w:lang w:val="uk-UA"/>
        </w:rPr>
        <w:t>.</w:t>
      </w:r>
    </w:p>
    <w:p w14:paraId="7E54C7A5" w14:textId="5CA43366" w:rsidR="006721EE" w:rsidRPr="00E900A8" w:rsidRDefault="006721EE" w:rsidP="007C2E74">
      <w:pPr>
        <w:pStyle w:val="a9"/>
        <w:numPr>
          <w:ilvl w:val="0"/>
          <w:numId w:val="7"/>
        </w:numPr>
        <w:jc w:val="both"/>
        <w:rPr>
          <w:sz w:val="28"/>
          <w:szCs w:val="28"/>
        </w:rPr>
      </w:pPr>
      <w:r w:rsidRPr="006721EE">
        <w:rPr>
          <w:sz w:val="28"/>
          <w:szCs w:val="28"/>
        </w:rPr>
        <w:t>Місце тренінгу особистісного зростання в підготовці і перепідготовці фахівців допомогаючих професій.</w:t>
      </w:r>
    </w:p>
    <w:p w14:paraId="46E2AA75" w14:textId="06EABF6B" w:rsidR="000D09BF" w:rsidRPr="00455F3F" w:rsidRDefault="006721EE" w:rsidP="007C2E74">
      <w:pPr>
        <w:pStyle w:val="a9"/>
        <w:numPr>
          <w:ilvl w:val="0"/>
          <w:numId w:val="7"/>
        </w:numPr>
        <w:jc w:val="both"/>
        <w:rPr>
          <w:sz w:val="28"/>
          <w:szCs w:val="28"/>
        </w:rPr>
      </w:pPr>
      <w:r w:rsidRPr="006721EE">
        <w:rPr>
          <w:sz w:val="28"/>
          <w:szCs w:val="28"/>
        </w:rPr>
        <w:t>Емпатія і рефлексія як механізми особистісного розвитку.</w:t>
      </w:r>
    </w:p>
    <w:p w14:paraId="1E1532D7" w14:textId="77777777" w:rsidR="00455F3F" w:rsidRPr="00455F3F" w:rsidRDefault="00455F3F" w:rsidP="00455F3F">
      <w:pPr>
        <w:ind w:left="360"/>
        <w:jc w:val="both"/>
        <w:rPr>
          <w:sz w:val="28"/>
          <w:szCs w:val="28"/>
          <w:lang w:val="uk-UA"/>
        </w:rPr>
      </w:pPr>
    </w:p>
    <w:p w14:paraId="0EF9E491" w14:textId="77777777" w:rsidR="00A64DA3" w:rsidRPr="00E16B96" w:rsidRDefault="00A64DA3" w:rsidP="007C2E74">
      <w:pPr>
        <w:pStyle w:val="a9"/>
        <w:numPr>
          <w:ilvl w:val="0"/>
          <w:numId w:val="8"/>
        </w:numPr>
        <w:jc w:val="center"/>
        <w:rPr>
          <w:b/>
          <w:sz w:val="28"/>
          <w:szCs w:val="28"/>
          <w:lang w:val="uk-UA"/>
        </w:rPr>
      </w:pPr>
      <w:r w:rsidRPr="00E16B96">
        <w:rPr>
          <w:b/>
          <w:sz w:val="28"/>
          <w:szCs w:val="28"/>
          <w:lang w:val="uk-UA"/>
        </w:rPr>
        <w:t>МЕТОДИ НАВЧАННЯ</w:t>
      </w:r>
    </w:p>
    <w:p w14:paraId="23C24201" w14:textId="77777777" w:rsidR="00A64DA3" w:rsidRPr="00E16B96" w:rsidRDefault="00A64DA3" w:rsidP="00A64DA3">
      <w:pPr>
        <w:pStyle w:val="a9"/>
        <w:ind w:left="450"/>
        <w:rPr>
          <w:b/>
          <w:sz w:val="28"/>
          <w:szCs w:val="28"/>
          <w:lang w:val="uk-UA"/>
        </w:rPr>
      </w:pPr>
    </w:p>
    <w:p w14:paraId="6E6AE419" w14:textId="46212D61" w:rsidR="00A64DA3" w:rsidRDefault="00A64DA3" w:rsidP="00C55B39">
      <w:pPr>
        <w:ind w:firstLine="567"/>
        <w:jc w:val="both"/>
        <w:rPr>
          <w:sz w:val="28"/>
          <w:szCs w:val="28"/>
          <w:lang w:val="uk-UA"/>
        </w:rPr>
      </w:pPr>
      <w:r w:rsidRPr="00E16B96">
        <w:rPr>
          <w:sz w:val="28"/>
          <w:szCs w:val="28"/>
          <w:lang w:val="uk-UA"/>
        </w:rPr>
        <w:t xml:space="preserve">Зміст навчальної програми навчальної дисципліни </w:t>
      </w:r>
      <w:r w:rsidR="00742D62">
        <w:rPr>
          <w:sz w:val="28"/>
          <w:szCs w:val="28"/>
          <w:lang w:val="uk-UA"/>
        </w:rPr>
        <w:t>«</w:t>
      </w:r>
      <w:r w:rsidR="006721EE">
        <w:rPr>
          <w:sz w:val="28"/>
          <w:szCs w:val="28"/>
          <w:lang w:val="uk-UA" w:eastAsia="en-US"/>
        </w:rPr>
        <w:t>М</w:t>
      </w:r>
      <w:r w:rsidR="006721EE" w:rsidRPr="002A43A7">
        <w:rPr>
          <w:sz w:val="28"/>
          <w:szCs w:val="28"/>
          <w:lang w:val="uk-UA" w:eastAsia="en-US"/>
        </w:rPr>
        <w:t>етодика та організація соціально-психологічних та громадських тренінгів</w:t>
      </w:r>
      <w:r w:rsidR="00742D62" w:rsidRPr="004879F0">
        <w:rPr>
          <w:sz w:val="28"/>
          <w:szCs w:val="28"/>
          <w:lang w:val="uk-UA"/>
        </w:rPr>
        <w:t xml:space="preserve">» </w:t>
      </w:r>
      <w:r w:rsidRPr="00E16B96">
        <w:rPr>
          <w:sz w:val="28"/>
          <w:szCs w:val="28"/>
          <w:lang w:val="uk-UA"/>
        </w:rPr>
        <w:t xml:space="preserve">реалізується за допомогою лекційних, семінарських, </w:t>
      </w:r>
      <w:r w:rsidR="006E26D8">
        <w:rPr>
          <w:sz w:val="28"/>
          <w:szCs w:val="28"/>
          <w:lang w:val="uk-UA"/>
        </w:rPr>
        <w:t>практич</w:t>
      </w:r>
      <w:r w:rsidRPr="00E16B96">
        <w:rPr>
          <w:sz w:val="28"/>
          <w:szCs w:val="28"/>
          <w:lang w:val="uk-UA"/>
        </w:rPr>
        <w:t>них занять та самостійної роботи здобувачів.</w:t>
      </w:r>
    </w:p>
    <w:p w14:paraId="01D6BFFA" w14:textId="70C88B28" w:rsidR="00C55B39" w:rsidRPr="00E16B96" w:rsidRDefault="00C55B39" w:rsidP="00C55B39">
      <w:pPr>
        <w:ind w:firstLine="567"/>
        <w:jc w:val="both"/>
        <w:rPr>
          <w:sz w:val="28"/>
          <w:szCs w:val="28"/>
          <w:lang w:val="uk-UA"/>
        </w:rPr>
      </w:pPr>
      <w:r>
        <w:rPr>
          <w:sz w:val="28"/>
          <w:szCs w:val="28"/>
          <w:lang w:val="uk-UA"/>
        </w:rPr>
        <w:t>Методи навчання:</w:t>
      </w:r>
    </w:p>
    <w:p w14:paraId="753AFCA5" w14:textId="768CCDD4" w:rsidR="00C55B39" w:rsidRPr="00C55B39" w:rsidRDefault="00C55B39" w:rsidP="007C2E74">
      <w:pPr>
        <w:pStyle w:val="a9"/>
        <w:numPr>
          <w:ilvl w:val="0"/>
          <w:numId w:val="12"/>
        </w:numPr>
        <w:jc w:val="both"/>
        <w:rPr>
          <w:color w:val="000000"/>
          <w:sz w:val="28"/>
          <w:szCs w:val="28"/>
          <w:lang w:val="uk-UA"/>
        </w:rPr>
      </w:pPr>
      <w:r w:rsidRPr="00C55B39">
        <w:rPr>
          <w:color w:val="000000"/>
          <w:sz w:val="28"/>
          <w:szCs w:val="28"/>
          <w:lang w:val="uk-UA"/>
        </w:rPr>
        <w:t xml:space="preserve">словесні: лекція (традиційна, лекція-бесіда, проблемна лекція з розбором конкретних ситуацій, лекція-дискусія, лекція-консультація, </w:t>
      </w:r>
      <w:r w:rsidRPr="00C55B39">
        <w:rPr>
          <w:sz w:val="28"/>
          <w:szCs w:val="28"/>
          <w:lang w:val="uk-UA"/>
        </w:rPr>
        <w:t xml:space="preserve">лекція-прес-конференція, </w:t>
      </w:r>
      <w:r w:rsidRPr="00C55B39">
        <w:rPr>
          <w:color w:val="000000"/>
          <w:sz w:val="28"/>
          <w:szCs w:val="28"/>
          <w:lang w:val="uk-UA"/>
        </w:rPr>
        <w:t xml:space="preserve">та ін.); розповідь; пояснення; бесіда (традиційна, евристична); навчальна дискусія; </w:t>
      </w:r>
    </w:p>
    <w:p w14:paraId="72FB3CB3" w14:textId="77777777" w:rsidR="00C55B39" w:rsidRPr="00C55B39" w:rsidRDefault="00C55B39" w:rsidP="007C2E74">
      <w:pPr>
        <w:pStyle w:val="a9"/>
        <w:numPr>
          <w:ilvl w:val="0"/>
          <w:numId w:val="12"/>
        </w:numPr>
        <w:jc w:val="both"/>
        <w:rPr>
          <w:color w:val="000000"/>
          <w:sz w:val="28"/>
          <w:szCs w:val="28"/>
          <w:lang w:val="uk-UA"/>
        </w:rPr>
      </w:pPr>
      <w:r w:rsidRPr="00C55B39">
        <w:rPr>
          <w:color w:val="000000"/>
          <w:sz w:val="28"/>
          <w:szCs w:val="28"/>
          <w:lang w:val="uk-UA"/>
        </w:rPr>
        <w:lastRenderedPageBreak/>
        <w:t>наочні: демонстрація відео до навчальних тем; ілюстрування (слайдові презентації);</w:t>
      </w:r>
    </w:p>
    <w:p w14:paraId="2B54A706" w14:textId="4CA17749" w:rsidR="00C55B39" w:rsidRPr="00C55B39" w:rsidRDefault="00C55B39" w:rsidP="007C2E74">
      <w:pPr>
        <w:pStyle w:val="a9"/>
        <w:numPr>
          <w:ilvl w:val="0"/>
          <w:numId w:val="12"/>
        </w:numPr>
        <w:jc w:val="both"/>
        <w:rPr>
          <w:color w:val="000000"/>
          <w:sz w:val="28"/>
          <w:szCs w:val="28"/>
          <w:lang w:val="uk-UA"/>
        </w:rPr>
      </w:pPr>
      <w:r w:rsidRPr="00C55B39">
        <w:rPr>
          <w:color w:val="000000"/>
          <w:sz w:val="28"/>
          <w:szCs w:val="28"/>
          <w:lang w:val="uk-UA"/>
        </w:rPr>
        <w:t>практичні: практична робота; вправи; виконання завдань, проектів; саse-метод; вікторина,  ділові та рольові ігри; тренінги;</w:t>
      </w:r>
    </w:p>
    <w:p w14:paraId="69985EBA" w14:textId="77777777" w:rsidR="00C55B39" w:rsidRPr="00C55B39" w:rsidRDefault="00C55B39" w:rsidP="007C2E74">
      <w:pPr>
        <w:pStyle w:val="a9"/>
        <w:numPr>
          <w:ilvl w:val="0"/>
          <w:numId w:val="12"/>
        </w:numPr>
        <w:jc w:val="both"/>
        <w:rPr>
          <w:color w:val="000000"/>
          <w:sz w:val="28"/>
          <w:szCs w:val="28"/>
          <w:lang w:val="uk-UA"/>
        </w:rPr>
      </w:pPr>
      <w:r w:rsidRPr="00C55B39">
        <w:rPr>
          <w:color w:val="000000"/>
          <w:sz w:val="28"/>
          <w:szCs w:val="28"/>
          <w:lang w:val="uk-UA"/>
        </w:rPr>
        <w:t>інтерактивні технології (робота в парах, робота в малих групах, обговорення проблеми в загальному колі, «Мікрофон», «Незакінчені речення», мозковий штурм та ін.); технології ситуативного моделювання (розігрування ситуації за ролями);</w:t>
      </w:r>
    </w:p>
    <w:p w14:paraId="69C73C7C" w14:textId="77777777" w:rsidR="00C55B39" w:rsidRPr="00C55B39" w:rsidRDefault="00C55B39" w:rsidP="007C2E74">
      <w:pPr>
        <w:pStyle w:val="a9"/>
        <w:numPr>
          <w:ilvl w:val="0"/>
          <w:numId w:val="12"/>
        </w:numPr>
        <w:jc w:val="both"/>
        <w:rPr>
          <w:color w:val="000000"/>
          <w:sz w:val="28"/>
          <w:szCs w:val="28"/>
          <w:lang w:val="uk-UA"/>
        </w:rPr>
      </w:pPr>
      <w:r w:rsidRPr="00C55B39">
        <w:rPr>
          <w:color w:val="000000"/>
          <w:sz w:val="28"/>
          <w:szCs w:val="28"/>
          <w:lang w:val="uk-UA"/>
        </w:rPr>
        <w:t>пояснювально-ілюстративні, репродуктивні, метод проблемного викладу, частково-пошукові.</w:t>
      </w:r>
    </w:p>
    <w:p w14:paraId="5BC3BB30" w14:textId="2FCCB0E4" w:rsidR="00A64DA3" w:rsidRPr="00294A27" w:rsidRDefault="00C55B39" w:rsidP="00A64DA3">
      <w:pPr>
        <w:ind w:left="142" w:firstLine="567"/>
        <w:jc w:val="both"/>
        <w:rPr>
          <w:sz w:val="28"/>
          <w:szCs w:val="28"/>
          <w:lang w:val="uk-UA"/>
        </w:rPr>
      </w:pPr>
      <w:r>
        <w:rPr>
          <w:sz w:val="28"/>
          <w:szCs w:val="28"/>
          <w:lang w:val="uk-UA"/>
        </w:rPr>
        <w:t>В</w:t>
      </w:r>
      <w:r w:rsidR="00A64DA3" w:rsidRPr="00E16B96">
        <w:rPr>
          <w:sz w:val="28"/>
          <w:szCs w:val="28"/>
          <w:lang w:val="uk-UA"/>
        </w:rPr>
        <w:t>иди самостійних робіт: конспектування, написання рефератів, аналіз навчальних ситуацій, складання кросвордів, опорних схем (з використанням техніки кодування інформації), розробка проектів, підготовка доповідей, розробка тестових завдань, формулювання контрольних питань до вивчених тем.</w:t>
      </w:r>
    </w:p>
    <w:p w14:paraId="7EF0FE05" w14:textId="77777777" w:rsidR="00A64DA3" w:rsidRDefault="00A64DA3" w:rsidP="00A64DA3">
      <w:pPr>
        <w:jc w:val="center"/>
        <w:rPr>
          <w:b/>
          <w:sz w:val="28"/>
          <w:szCs w:val="28"/>
          <w:lang w:val="uk-UA"/>
        </w:rPr>
      </w:pPr>
    </w:p>
    <w:p w14:paraId="7E4E00FF" w14:textId="77777777" w:rsidR="00A64DA3" w:rsidRDefault="00A64DA3" w:rsidP="00A64DA3">
      <w:pPr>
        <w:jc w:val="center"/>
        <w:rPr>
          <w:b/>
          <w:sz w:val="28"/>
          <w:szCs w:val="28"/>
          <w:lang w:val="uk-UA"/>
        </w:rPr>
      </w:pPr>
    </w:p>
    <w:p w14:paraId="11892828" w14:textId="77777777" w:rsidR="00A64DA3" w:rsidRPr="00E16B96" w:rsidRDefault="00A64DA3" w:rsidP="00A64DA3">
      <w:pPr>
        <w:jc w:val="center"/>
        <w:rPr>
          <w:b/>
          <w:sz w:val="28"/>
          <w:szCs w:val="28"/>
          <w:lang w:val="uk-UA"/>
        </w:rPr>
      </w:pPr>
      <w:r w:rsidRPr="00E16B96">
        <w:rPr>
          <w:b/>
          <w:sz w:val="28"/>
          <w:szCs w:val="28"/>
          <w:lang w:val="uk-UA"/>
        </w:rPr>
        <w:t>9. МЕТОДИ КОНТРОЛЮ</w:t>
      </w:r>
    </w:p>
    <w:p w14:paraId="55D64133" w14:textId="77777777" w:rsidR="00A64DA3" w:rsidRPr="00E16B96" w:rsidRDefault="00A64DA3" w:rsidP="00A64DA3">
      <w:pPr>
        <w:autoSpaceDE w:val="0"/>
        <w:autoSpaceDN w:val="0"/>
        <w:adjustRightInd w:val="0"/>
        <w:ind w:left="899"/>
        <w:jc w:val="both"/>
        <w:rPr>
          <w:sz w:val="28"/>
          <w:szCs w:val="28"/>
          <w:lang w:val="uk-UA"/>
        </w:rPr>
      </w:pPr>
    </w:p>
    <w:p w14:paraId="179023FC" w14:textId="6B64942F" w:rsidR="00A64DA3" w:rsidRPr="00E16B96" w:rsidRDefault="00A64DA3" w:rsidP="00A64DA3">
      <w:pPr>
        <w:autoSpaceDE w:val="0"/>
        <w:autoSpaceDN w:val="0"/>
        <w:adjustRightInd w:val="0"/>
        <w:ind w:firstLine="709"/>
        <w:jc w:val="both"/>
        <w:rPr>
          <w:sz w:val="28"/>
          <w:szCs w:val="28"/>
          <w:lang w:val="uk-UA"/>
        </w:rPr>
      </w:pPr>
      <w:r w:rsidRPr="00E16B96">
        <w:rPr>
          <w:sz w:val="28"/>
          <w:szCs w:val="28"/>
          <w:lang w:val="uk-UA"/>
        </w:rPr>
        <w:t>Контроль якості результатів засвоєння матеріалів навчального курсу здійснюється в різних формах:</w:t>
      </w:r>
    </w:p>
    <w:p w14:paraId="650638A6" w14:textId="0BC6373A" w:rsidR="00C55B39" w:rsidRPr="00C55B39" w:rsidRDefault="00C55B39" w:rsidP="007C2E74">
      <w:pPr>
        <w:pStyle w:val="a9"/>
        <w:numPr>
          <w:ilvl w:val="0"/>
          <w:numId w:val="13"/>
        </w:numPr>
        <w:jc w:val="both"/>
        <w:rPr>
          <w:color w:val="000000"/>
          <w:sz w:val="28"/>
          <w:szCs w:val="28"/>
          <w:lang w:val="uk-UA"/>
        </w:rPr>
      </w:pPr>
      <w:r w:rsidRPr="00C55B39">
        <w:rPr>
          <w:color w:val="000000"/>
          <w:sz w:val="28"/>
          <w:szCs w:val="28"/>
          <w:lang w:val="uk-UA"/>
        </w:rPr>
        <w:t xml:space="preserve">поточний контроль: контрольна бесіда; опитування (усне, письмове); тематичне тестування; письмова контрольна робота; захист проектів; </w:t>
      </w:r>
    </w:p>
    <w:p w14:paraId="0C12D90F" w14:textId="18508B8C" w:rsidR="00C55B39" w:rsidRPr="00C55B39" w:rsidRDefault="00C55B39" w:rsidP="007C2E74">
      <w:pPr>
        <w:pStyle w:val="a9"/>
        <w:numPr>
          <w:ilvl w:val="0"/>
          <w:numId w:val="13"/>
        </w:numPr>
        <w:jc w:val="both"/>
        <w:rPr>
          <w:color w:val="000000"/>
          <w:sz w:val="28"/>
          <w:szCs w:val="28"/>
          <w:lang w:val="uk-UA"/>
        </w:rPr>
      </w:pPr>
      <w:r w:rsidRPr="00C55B39">
        <w:rPr>
          <w:color w:val="000000"/>
          <w:sz w:val="28"/>
          <w:szCs w:val="28"/>
          <w:lang w:val="uk-UA"/>
        </w:rPr>
        <w:t>перевірка завдань для самостійної роботи на платформі дистанційного навчання MOODLE;</w:t>
      </w:r>
    </w:p>
    <w:p w14:paraId="2E2C855E" w14:textId="4A1DD70F" w:rsidR="00A64DA3" w:rsidRPr="00C55B39" w:rsidRDefault="00C55B39" w:rsidP="007C2E74">
      <w:pPr>
        <w:pStyle w:val="a9"/>
        <w:numPr>
          <w:ilvl w:val="0"/>
          <w:numId w:val="13"/>
        </w:numPr>
        <w:rPr>
          <w:b/>
          <w:sz w:val="28"/>
          <w:szCs w:val="28"/>
          <w:lang w:val="uk-UA"/>
        </w:rPr>
      </w:pPr>
      <w:r w:rsidRPr="00C55B39">
        <w:rPr>
          <w:color w:val="000000"/>
          <w:sz w:val="28"/>
          <w:szCs w:val="28"/>
          <w:lang w:val="uk-UA"/>
        </w:rPr>
        <w:t xml:space="preserve">підсумковий контроль: </w:t>
      </w:r>
      <w:r w:rsidRPr="00C55B39">
        <w:rPr>
          <w:sz w:val="28"/>
          <w:szCs w:val="28"/>
          <w:lang w:val="uk-UA"/>
        </w:rPr>
        <w:t xml:space="preserve">підсумкове тестування, </w:t>
      </w:r>
      <w:r w:rsidRPr="00C55B39">
        <w:rPr>
          <w:color w:val="000000"/>
          <w:sz w:val="28"/>
          <w:szCs w:val="28"/>
          <w:lang w:val="uk-UA"/>
        </w:rPr>
        <w:t>екзамен.</w:t>
      </w:r>
    </w:p>
    <w:p w14:paraId="4063D2E8" w14:textId="77777777" w:rsidR="00C55B39" w:rsidRDefault="00C55B39" w:rsidP="00A64DA3">
      <w:pPr>
        <w:ind w:firstLine="708"/>
        <w:rPr>
          <w:b/>
          <w:sz w:val="28"/>
          <w:szCs w:val="28"/>
          <w:lang w:val="uk-UA"/>
        </w:rPr>
      </w:pPr>
    </w:p>
    <w:p w14:paraId="02D5599C" w14:textId="77777777" w:rsidR="001C420A" w:rsidRDefault="001C420A">
      <w:pPr>
        <w:rPr>
          <w:b/>
          <w:sz w:val="28"/>
          <w:szCs w:val="28"/>
          <w:lang w:val="uk-UA"/>
        </w:rPr>
      </w:pPr>
      <w:r>
        <w:rPr>
          <w:b/>
          <w:sz w:val="28"/>
          <w:szCs w:val="28"/>
          <w:lang w:val="uk-UA"/>
        </w:rPr>
        <w:br w:type="page"/>
      </w:r>
    </w:p>
    <w:p w14:paraId="4CE023FD" w14:textId="021869E9" w:rsidR="00A64DA3" w:rsidRPr="001C420A" w:rsidRDefault="001C420A" w:rsidP="007C2E74">
      <w:pPr>
        <w:pStyle w:val="a9"/>
        <w:numPr>
          <w:ilvl w:val="0"/>
          <w:numId w:val="14"/>
        </w:numPr>
        <w:ind w:left="0" w:firstLine="0"/>
        <w:jc w:val="center"/>
        <w:rPr>
          <w:b/>
          <w:sz w:val="28"/>
          <w:szCs w:val="28"/>
          <w:lang w:val="uk-UA"/>
        </w:rPr>
      </w:pPr>
      <w:r w:rsidRPr="001C420A">
        <w:rPr>
          <w:b/>
          <w:sz w:val="28"/>
          <w:szCs w:val="28"/>
          <w:lang w:val="uk-UA"/>
        </w:rPr>
        <w:lastRenderedPageBreak/>
        <w:t>РОЗПОДІЛ БАЛІВ, ЯКІ ОТРИМУЮТЬ ЗДОБУВАЧІ</w:t>
      </w:r>
    </w:p>
    <w:p w14:paraId="4DD179B3" w14:textId="77777777" w:rsidR="00A64DA3" w:rsidRPr="00E16B96" w:rsidRDefault="00A64DA3" w:rsidP="00A64DA3">
      <w:pPr>
        <w:ind w:left="142" w:firstLine="425"/>
        <w:jc w:val="both"/>
        <w:rPr>
          <w:sz w:val="28"/>
          <w:szCs w:val="28"/>
          <w:lang w:val="uk-UA"/>
        </w:rPr>
      </w:pPr>
    </w:p>
    <w:tbl>
      <w:tblPr>
        <w:tblW w:w="906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1041"/>
        <w:gridCol w:w="948"/>
        <w:gridCol w:w="846"/>
        <w:gridCol w:w="996"/>
        <w:gridCol w:w="953"/>
        <w:gridCol w:w="2054"/>
        <w:gridCol w:w="1383"/>
      </w:tblGrid>
      <w:tr w:rsidR="000420BD" w:rsidRPr="001C420A" w14:paraId="4BF3DE27" w14:textId="77777777" w:rsidTr="000420BD">
        <w:tc>
          <w:tcPr>
            <w:tcW w:w="5630" w:type="dxa"/>
            <w:gridSpan w:val="6"/>
          </w:tcPr>
          <w:p w14:paraId="7836AB3B" w14:textId="77777777" w:rsidR="000420BD" w:rsidRPr="00E16B96" w:rsidRDefault="000420BD" w:rsidP="00F01504">
            <w:pPr>
              <w:jc w:val="center"/>
              <w:rPr>
                <w:b/>
                <w:sz w:val="28"/>
                <w:szCs w:val="28"/>
                <w:lang w:val="uk-UA"/>
              </w:rPr>
            </w:pPr>
            <w:r w:rsidRPr="00E16B96">
              <w:rPr>
                <w:sz w:val="28"/>
                <w:szCs w:val="28"/>
                <w:lang w:val="uk-UA"/>
              </w:rPr>
              <w:t>Поточний контроль та самостійна робота</w:t>
            </w:r>
          </w:p>
        </w:tc>
        <w:tc>
          <w:tcPr>
            <w:tcW w:w="2054" w:type="dxa"/>
            <w:vMerge w:val="restart"/>
            <w:tcBorders>
              <w:left w:val="single" w:sz="4" w:space="0" w:color="auto"/>
            </w:tcBorders>
          </w:tcPr>
          <w:p w14:paraId="1F3F28D7" w14:textId="77777777" w:rsidR="000420BD" w:rsidRDefault="000420BD" w:rsidP="00F01504">
            <w:pPr>
              <w:jc w:val="center"/>
              <w:rPr>
                <w:sz w:val="28"/>
                <w:szCs w:val="28"/>
                <w:lang w:val="uk-UA"/>
              </w:rPr>
            </w:pPr>
            <w:r w:rsidRPr="00E16B96">
              <w:rPr>
                <w:sz w:val="28"/>
                <w:szCs w:val="28"/>
                <w:lang w:val="uk-UA"/>
              </w:rPr>
              <w:t xml:space="preserve">Підсумковий </w:t>
            </w:r>
          </w:p>
          <w:p w14:paraId="7A99969D" w14:textId="24F67DA7" w:rsidR="000420BD" w:rsidRPr="00E16B96" w:rsidRDefault="000420BD" w:rsidP="00F01504">
            <w:pPr>
              <w:jc w:val="center"/>
              <w:rPr>
                <w:sz w:val="28"/>
                <w:szCs w:val="28"/>
                <w:lang w:val="uk-UA"/>
              </w:rPr>
            </w:pPr>
            <w:r w:rsidRPr="00E16B96">
              <w:rPr>
                <w:sz w:val="28"/>
                <w:szCs w:val="28"/>
                <w:lang w:val="uk-UA"/>
              </w:rPr>
              <w:t>контроль</w:t>
            </w:r>
          </w:p>
        </w:tc>
        <w:tc>
          <w:tcPr>
            <w:tcW w:w="1383" w:type="dxa"/>
            <w:vMerge w:val="restart"/>
          </w:tcPr>
          <w:p w14:paraId="013E3E97" w14:textId="34E61AA9" w:rsidR="000420BD" w:rsidRPr="00E16B96" w:rsidRDefault="000420BD" w:rsidP="00F01504">
            <w:pPr>
              <w:jc w:val="center"/>
              <w:rPr>
                <w:b/>
                <w:sz w:val="28"/>
                <w:szCs w:val="28"/>
                <w:lang w:val="uk-UA"/>
              </w:rPr>
            </w:pPr>
            <w:r w:rsidRPr="00E16B96">
              <w:rPr>
                <w:sz w:val="28"/>
                <w:szCs w:val="28"/>
                <w:lang w:val="uk-UA"/>
              </w:rPr>
              <w:t>Сума</w:t>
            </w:r>
          </w:p>
        </w:tc>
      </w:tr>
      <w:tr w:rsidR="000420BD" w:rsidRPr="001C420A" w14:paraId="6681F22E" w14:textId="77777777" w:rsidTr="000420BD">
        <w:tc>
          <w:tcPr>
            <w:tcW w:w="2835" w:type="dxa"/>
            <w:gridSpan w:val="3"/>
            <w:tcBorders>
              <w:right w:val="single" w:sz="4" w:space="0" w:color="auto"/>
            </w:tcBorders>
          </w:tcPr>
          <w:p w14:paraId="659E59F4" w14:textId="77777777" w:rsidR="000420BD" w:rsidRPr="00E16B96" w:rsidRDefault="000420BD" w:rsidP="00F01504">
            <w:pPr>
              <w:jc w:val="center"/>
              <w:rPr>
                <w:sz w:val="28"/>
                <w:szCs w:val="28"/>
                <w:lang w:val="uk-UA"/>
              </w:rPr>
            </w:pPr>
            <w:r w:rsidRPr="00E16B96">
              <w:rPr>
                <w:sz w:val="28"/>
                <w:szCs w:val="28"/>
                <w:lang w:val="uk-UA"/>
              </w:rPr>
              <w:t>Змістовий модуль № 1</w:t>
            </w:r>
          </w:p>
        </w:tc>
        <w:tc>
          <w:tcPr>
            <w:tcW w:w="2795" w:type="dxa"/>
            <w:gridSpan w:val="3"/>
            <w:tcBorders>
              <w:left w:val="single" w:sz="4" w:space="0" w:color="auto"/>
            </w:tcBorders>
          </w:tcPr>
          <w:p w14:paraId="7CD1141A" w14:textId="15181DC7" w:rsidR="000420BD" w:rsidRPr="00E16B96" w:rsidRDefault="000420BD" w:rsidP="000420BD">
            <w:pPr>
              <w:jc w:val="center"/>
              <w:rPr>
                <w:sz w:val="28"/>
                <w:szCs w:val="28"/>
                <w:lang w:val="uk-UA"/>
              </w:rPr>
            </w:pPr>
            <w:r w:rsidRPr="00E16B96">
              <w:rPr>
                <w:sz w:val="28"/>
                <w:szCs w:val="28"/>
                <w:lang w:val="uk-UA"/>
              </w:rPr>
              <w:t xml:space="preserve">Змістовий модуль № </w:t>
            </w:r>
            <w:r>
              <w:rPr>
                <w:sz w:val="28"/>
                <w:szCs w:val="28"/>
                <w:lang w:val="uk-UA"/>
              </w:rPr>
              <w:t>2</w:t>
            </w:r>
          </w:p>
        </w:tc>
        <w:tc>
          <w:tcPr>
            <w:tcW w:w="2054" w:type="dxa"/>
            <w:vMerge/>
            <w:tcBorders>
              <w:left w:val="single" w:sz="4" w:space="0" w:color="auto"/>
            </w:tcBorders>
          </w:tcPr>
          <w:p w14:paraId="0576AD61" w14:textId="77777777" w:rsidR="000420BD" w:rsidRPr="00E16B96" w:rsidRDefault="000420BD" w:rsidP="00F01504">
            <w:pPr>
              <w:jc w:val="center"/>
              <w:rPr>
                <w:sz w:val="28"/>
                <w:szCs w:val="28"/>
                <w:lang w:val="uk-UA"/>
              </w:rPr>
            </w:pPr>
          </w:p>
        </w:tc>
        <w:tc>
          <w:tcPr>
            <w:tcW w:w="1383" w:type="dxa"/>
            <w:vMerge/>
          </w:tcPr>
          <w:p w14:paraId="6E7DADD0" w14:textId="6FCF798B" w:rsidR="000420BD" w:rsidRPr="00E16B96" w:rsidRDefault="000420BD" w:rsidP="00F01504">
            <w:pPr>
              <w:jc w:val="center"/>
              <w:rPr>
                <w:b/>
                <w:sz w:val="28"/>
                <w:szCs w:val="28"/>
                <w:lang w:val="uk-UA"/>
              </w:rPr>
            </w:pPr>
          </w:p>
        </w:tc>
      </w:tr>
      <w:tr w:rsidR="000420BD" w:rsidRPr="00E16B96" w14:paraId="1B36F252" w14:textId="77777777" w:rsidTr="000420BD">
        <w:tc>
          <w:tcPr>
            <w:tcW w:w="846" w:type="dxa"/>
            <w:tcBorders>
              <w:right w:val="single" w:sz="4" w:space="0" w:color="auto"/>
            </w:tcBorders>
          </w:tcPr>
          <w:p w14:paraId="6D7BA2AE" w14:textId="4DF159A7" w:rsidR="000420BD" w:rsidRPr="00E16B96" w:rsidRDefault="000420BD" w:rsidP="000420BD">
            <w:pPr>
              <w:jc w:val="center"/>
              <w:rPr>
                <w:sz w:val="28"/>
                <w:szCs w:val="28"/>
                <w:lang w:val="uk-UA"/>
              </w:rPr>
            </w:pPr>
            <w:r w:rsidRPr="00E16B96">
              <w:rPr>
                <w:sz w:val="28"/>
                <w:szCs w:val="28"/>
                <w:lang w:val="uk-UA"/>
              </w:rPr>
              <w:t>КТ 1</w:t>
            </w:r>
          </w:p>
        </w:tc>
        <w:tc>
          <w:tcPr>
            <w:tcW w:w="1041" w:type="dxa"/>
            <w:tcBorders>
              <w:right w:val="single" w:sz="4" w:space="0" w:color="auto"/>
            </w:tcBorders>
          </w:tcPr>
          <w:p w14:paraId="42E5AA9F" w14:textId="5AD290A4" w:rsidR="000420BD" w:rsidRPr="00E16B96" w:rsidRDefault="000420BD" w:rsidP="000420BD">
            <w:pPr>
              <w:jc w:val="center"/>
              <w:rPr>
                <w:sz w:val="28"/>
                <w:szCs w:val="28"/>
                <w:lang w:val="uk-UA"/>
              </w:rPr>
            </w:pPr>
            <w:r w:rsidRPr="00E16B96">
              <w:rPr>
                <w:sz w:val="28"/>
                <w:szCs w:val="28"/>
                <w:lang w:val="uk-UA"/>
              </w:rPr>
              <w:t>КТ 2</w:t>
            </w:r>
          </w:p>
        </w:tc>
        <w:tc>
          <w:tcPr>
            <w:tcW w:w="948" w:type="dxa"/>
            <w:tcBorders>
              <w:right w:val="single" w:sz="4" w:space="0" w:color="auto"/>
            </w:tcBorders>
          </w:tcPr>
          <w:p w14:paraId="1A79FE43" w14:textId="2C31BD0B" w:rsidR="000420BD" w:rsidRPr="00E16B96" w:rsidRDefault="000420BD" w:rsidP="000420BD">
            <w:pPr>
              <w:jc w:val="center"/>
              <w:rPr>
                <w:sz w:val="28"/>
                <w:szCs w:val="28"/>
                <w:lang w:val="uk-UA"/>
              </w:rPr>
            </w:pPr>
            <w:r w:rsidRPr="00E16B96">
              <w:rPr>
                <w:sz w:val="28"/>
                <w:szCs w:val="28"/>
                <w:lang w:val="uk-UA"/>
              </w:rPr>
              <w:t>КРЗМ 1</w:t>
            </w:r>
          </w:p>
        </w:tc>
        <w:tc>
          <w:tcPr>
            <w:tcW w:w="846" w:type="dxa"/>
            <w:tcBorders>
              <w:left w:val="single" w:sz="4" w:space="0" w:color="auto"/>
              <w:right w:val="single" w:sz="4" w:space="0" w:color="auto"/>
            </w:tcBorders>
          </w:tcPr>
          <w:p w14:paraId="3B1CCFBE" w14:textId="4F6DE844" w:rsidR="000420BD" w:rsidRPr="00E16B96" w:rsidRDefault="000420BD" w:rsidP="000420BD">
            <w:pPr>
              <w:jc w:val="center"/>
              <w:rPr>
                <w:sz w:val="28"/>
                <w:szCs w:val="28"/>
                <w:lang w:val="uk-UA"/>
              </w:rPr>
            </w:pPr>
            <w:r w:rsidRPr="00E16B96">
              <w:rPr>
                <w:sz w:val="28"/>
                <w:szCs w:val="28"/>
                <w:lang w:val="uk-UA"/>
              </w:rPr>
              <w:t xml:space="preserve">КТ </w:t>
            </w:r>
            <w:r>
              <w:rPr>
                <w:sz w:val="28"/>
                <w:szCs w:val="28"/>
                <w:lang w:val="uk-UA"/>
              </w:rPr>
              <w:t>3</w:t>
            </w:r>
          </w:p>
        </w:tc>
        <w:tc>
          <w:tcPr>
            <w:tcW w:w="996" w:type="dxa"/>
            <w:tcBorders>
              <w:left w:val="single" w:sz="4" w:space="0" w:color="auto"/>
              <w:right w:val="single" w:sz="4" w:space="0" w:color="auto"/>
            </w:tcBorders>
          </w:tcPr>
          <w:p w14:paraId="64422798" w14:textId="7AA02CDC" w:rsidR="000420BD" w:rsidRPr="00E16B96" w:rsidRDefault="000420BD" w:rsidP="000420BD">
            <w:pPr>
              <w:jc w:val="center"/>
              <w:rPr>
                <w:sz w:val="28"/>
                <w:szCs w:val="28"/>
                <w:lang w:val="uk-UA"/>
              </w:rPr>
            </w:pPr>
            <w:r w:rsidRPr="00E16B96">
              <w:rPr>
                <w:sz w:val="28"/>
                <w:szCs w:val="28"/>
                <w:lang w:val="uk-UA"/>
              </w:rPr>
              <w:t xml:space="preserve">КТ </w:t>
            </w:r>
            <w:r>
              <w:rPr>
                <w:sz w:val="28"/>
                <w:szCs w:val="28"/>
                <w:lang w:val="uk-UA"/>
              </w:rPr>
              <w:t>4</w:t>
            </w:r>
          </w:p>
        </w:tc>
        <w:tc>
          <w:tcPr>
            <w:tcW w:w="953" w:type="dxa"/>
            <w:tcBorders>
              <w:left w:val="single" w:sz="4" w:space="0" w:color="auto"/>
            </w:tcBorders>
          </w:tcPr>
          <w:p w14:paraId="4A7186C0" w14:textId="27E1F7D2" w:rsidR="000420BD" w:rsidRPr="00E16B96" w:rsidRDefault="000420BD" w:rsidP="000420BD">
            <w:pPr>
              <w:jc w:val="center"/>
              <w:rPr>
                <w:sz w:val="28"/>
                <w:szCs w:val="28"/>
                <w:lang w:val="uk-UA"/>
              </w:rPr>
            </w:pPr>
            <w:r w:rsidRPr="00E16B96">
              <w:rPr>
                <w:sz w:val="28"/>
                <w:szCs w:val="28"/>
                <w:lang w:val="uk-UA"/>
              </w:rPr>
              <w:t xml:space="preserve">КРЗМ </w:t>
            </w:r>
            <w:r>
              <w:rPr>
                <w:sz w:val="28"/>
                <w:szCs w:val="28"/>
                <w:lang w:val="uk-UA"/>
              </w:rPr>
              <w:t>2</w:t>
            </w:r>
          </w:p>
        </w:tc>
        <w:tc>
          <w:tcPr>
            <w:tcW w:w="2054" w:type="dxa"/>
            <w:tcBorders>
              <w:left w:val="single" w:sz="4" w:space="0" w:color="auto"/>
            </w:tcBorders>
          </w:tcPr>
          <w:p w14:paraId="39FF4A45" w14:textId="77777777" w:rsidR="000420BD" w:rsidRPr="00E16B96" w:rsidRDefault="000420BD" w:rsidP="000420BD">
            <w:pPr>
              <w:jc w:val="center"/>
              <w:rPr>
                <w:sz w:val="28"/>
                <w:szCs w:val="28"/>
                <w:lang w:val="uk-UA"/>
              </w:rPr>
            </w:pPr>
          </w:p>
        </w:tc>
        <w:tc>
          <w:tcPr>
            <w:tcW w:w="1383" w:type="dxa"/>
          </w:tcPr>
          <w:p w14:paraId="11D10845" w14:textId="77777777" w:rsidR="000420BD" w:rsidRPr="00E16B96" w:rsidRDefault="000420BD" w:rsidP="000420BD">
            <w:pPr>
              <w:jc w:val="center"/>
              <w:rPr>
                <w:b/>
                <w:sz w:val="28"/>
                <w:szCs w:val="28"/>
                <w:lang w:val="uk-UA"/>
              </w:rPr>
            </w:pPr>
          </w:p>
        </w:tc>
      </w:tr>
      <w:tr w:rsidR="000420BD" w:rsidRPr="00E16B96" w14:paraId="4BB71178" w14:textId="77777777" w:rsidTr="000420BD">
        <w:tc>
          <w:tcPr>
            <w:tcW w:w="846" w:type="dxa"/>
            <w:tcBorders>
              <w:right w:val="single" w:sz="4" w:space="0" w:color="auto"/>
            </w:tcBorders>
          </w:tcPr>
          <w:p w14:paraId="4E3A676E" w14:textId="7B8E4DB1" w:rsidR="000420BD" w:rsidRPr="00E16B96" w:rsidRDefault="00C55B39" w:rsidP="000420BD">
            <w:pPr>
              <w:jc w:val="center"/>
              <w:rPr>
                <w:sz w:val="28"/>
                <w:szCs w:val="28"/>
                <w:lang w:val="uk-UA"/>
              </w:rPr>
            </w:pPr>
            <w:r>
              <w:rPr>
                <w:sz w:val="28"/>
                <w:szCs w:val="28"/>
                <w:lang w:val="uk-UA"/>
              </w:rPr>
              <w:t>10</w:t>
            </w:r>
          </w:p>
        </w:tc>
        <w:tc>
          <w:tcPr>
            <w:tcW w:w="1041" w:type="dxa"/>
            <w:tcBorders>
              <w:right w:val="single" w:sz="4" w:space="0" w:color="auto"/>
            </w:tcBorders>
          </w:tcPr>
          <w:p w14:paraId="7E6B8199" w14:textId="578340AE" w:rsidR="000420BD" w:rsidRPr="00E16B96" w:rsidRDefault="00C55B39" w:rsidP="000420BD">
            <w:pPr>
              <w:jc w:val="center"/>
              <w:rPr>
                <w:sz w:val="28"/>
                <w:szCs w:val="28"/>
                <w:lang w:val="uk-UA"/>
              </w:rPr>
            </w:pPr>
            <w:r>
              <w:rPr>
                <w:sz w:val="28"/>
                <w:szCs w:val="28"/>
                <w:lang w:val="uk-UA"/>
              </w:rPr>
              <w:t>10</w:t>
            </w:r>
          </w:p>
        </w:tc>
        <w:tc>
          <w:tcPr>
            <w:tcW w:w="948" w:type="dxa"/>
            <w:tcBorders>
              <w:right w:val="single" w:sz="4" w:space="0" w:color="auto"/>
            </w:tcBorders>
          </w:tcPr>
          <w:p w14:paraId="7453011A" w14:textId="044AF2E7" w:rsidR="000420BD" w:rsidRPr="00E16B96" w:rsidRDefault="00C55B39" w:rsidP="000420BD">
            <w:pPr>
              <w:jc w:val="center"/>
              <w:rPr>
                <w:sz w:val="28"/>
                <w:szCs w:val="28"/>
                <w:lang w:val="uk-UA"/>
              </w:rPr>
            </w:pPr>
            <w:r>
              <w:rPr>
                <w:sz w:val="28"/>
                <w:szCs w:val="28"/>
                <w:lang w:val="uk-UA"/>
              </w:rPr>
              <w:t>10</w:t>
            </w:r>
          </w:p>
        </w:tc>
        <w:tc>
          <w:tcPr>
            <w:tcW w:w="846" w:type="dxa"/>
            <w:tcBorders>
              <w:left w:val="single" w:sz="4" w:space="0" w:color="auto"/>
              <w:right w:val="single" w:sz="4" w:space="0" w:color="auto"/>
            </w:tcBorders>
          </w:tcPr>
          <w:p w14:paraId="319ED0E9" w14:textId="7F326992" w:rsidR="000420BD" w:rsidRPr="00E16B96" w:rsidRDefault="00C55B39" w:rsidP="000420BD">
            <w:pPr>
              <w:jc w:val="center"/>
              <w:rPr>
                <w:sz w:val="28"/>
                <w:szCs w:val="28"/>
                <w:lang w:val="uk-UA"/>
              </w:rPr>
            </w:pPr>
            <w:r>
              <w:rPr>
                <w:sz w:val="28"/>
                <w:szCs w:val="28"/>
                <w:lang w:val="uk-UA"/>
              </w:rPr>
              <w:t>10</w:t>
            </w:r>
          </w:p>
        </w:tc>
        <w:tc>
          <w:tcPr>
            <w:tcW w:w="996" w:type="dxa"/>
            <w:tcBorders>
              <w:left w:val="single" w:sz="4" w:space="0" w:color="auto"/>
              <w:right w:val="single" w:sz="4" w:space="0" w:color="auto"/>
            </w:tcBorders>
          </w:tcPr>
          <w:p w14:paraId="77326D5E" w14:textId="783F1F53" w:rsidR="000420BD" w:rsidRPr="00E16B96" w:rsidRDefault="00C55B39" w:rsidP="000420BD">
            <w:pPr>
              <w:jc w:val="center"/>
              <w:rPr>
                <w:sz w:val="28"/>
                <w:szCs w:val="28"/>
                <w:lang w:val="uk-UA"/>
              </w:rPr>
            </w:pPr>
            <w:r>
              <w:rPr>
                <w:sz w:val="28"/>
                <w:szCs w:val="28"/>
                <w:lang w:val="uk-UA"/>
              </w:rPr>
              <w:t>10</w:t>
            </w:r>
          </w:p>
        </w:tc>
        <w:tc>
          <w:tcPr>
            <w:tcW w:w="953" w:type="dxa"/>
            <w:tcBorders>
              <w:left w:val="single" w:sz="4" w:space="0" w:color="auto"/>
            </w:tcBorders>
          </w:tcPr>
          <w:p w14:paraId="2CE6BEA6" w14:textId="599C7915" w:rsidR="000420BD" w:rsidRPr="00E16B96" w:rsidRDefault="00C55B39" w:rsidP="000420BD">
            <w:pPr>
              <w:jc w:val="center"/>
              <w:rPr>
                <w:sz w:val="28"/>
                <w:szCs w:val="28"/>
                <w:lang w:val="uk-UA"/>
              </w:rPr>
            </w:pPr>
            <w:r>
              <w:rPr>
                <w:sz w:val="28"/>
                <w:szCs w:val="28"/>
                <w:lang w:val="uk-UA"/>
              </w:rPr>
              <w:t>10</w:t>
            </w:r>
          </w:p>
        </w:tc>
        <w:tc>
          <w:tcPr>
            <w:tcW w:w="2054" w:type="dxa"/>
            <w:tcBorders>
              <w:left w:val="single" w:sz="4" w:space="0" w:color="auto"/>
            </w:tcBorders>
          </w:tcPr>
          <w:p w14:paraId="76E73552" w14:textId="0A95ECC0" w:rsidR="000420BD" w:rsidRPr="00E16B96" w:rsidRDefault="00C55B39" w:rsidP="000420BD">
            <w:pPr>
              <w:jc w:val="center"/>
              <w:rPr>
                <w:sz w:val="28"/>
                <w:szCs w:val="28"/>
                <w:lang w:val="uk-UA"/>
              </w:rPr>
            </w:pPr>
            <w:r>
              <w:rPr>
                <w:sz w:val="28"/>
                <w:szCs w:val="28"/>
                <w:lang w:val="uk-UA"/>
              </w:rPr>
              <w:t>40</w:t>
            </w:r>
          </w:p>
        </w:tc>
        <w:tc>
          <w:tcPr>
            <w:tcW w:w="1383" w:type="dxa"/>
          </w:tcPr>
          <w:p w14:paraId="1EF58334" w14:textId="73990D7E" w:rsidR="000420BD" w:rsidRPr="00E16B96" w:rsidRDefault="000420BD" w:rsidP="000420BD">
            <w:pPr>
              <w:jc w:val="center"/>
              <w:rPr>
                <w:b/>
                <w:sz w:val="28"/>
                <w:szCs w:val="28"/>
                <w:lang w:val="uk-UA"/>
              </w:rPr>
            </w:pPr>
            <w:r>
              <w:rPr>
                <w:b/>
                <w:sz w:val="28"/>
                <w:szCs w:val="28"/>
                <w:lang w:val="uk-UA"/>
              </w:rPr>
              <w:t>100</w:t>
            </w:r>
          </w:p>
        </w:tc>
      </w:tr>
    </w:tbl>
    <w:p w14:paraId="10BB405D" w14:textId="77777777" w:rsidR="00A64DA3" w:rsidRPr="00E16B96" w:rsidRDefault="00A64DA3" w:rsidP="00A64DA3">
      <w:pPr>
        <w:jc w:val="both"/>
        <w:rPr>
          <w:sz w:val="28"/>
          <w:szCs w:val="28"/>
          <w:lang w:val="uk-UA"/>
        </w:rPr>
      </w:pPr>
    </w:p>
    <w:p w14:paraId="7AA0DC4A" w14:textId="60A5ABD1" w:rsidR="00A64DA3" w:rsidRPr="00E16B96" w:rsidRDefault="00A64DA3" w:rsidP="00A64DA3">
      <w:pPr>
        <w:jc w:val="both"/>
        <w:rPr>
          <w:sz w:val="28"/>
          <w:szCs w:val="28"/>
          <w:lang w:val="uk-UA"/>
        </w:rPr>
      </w:pPr>
      <w:r w:rsidRPr="00E16B96">
        <w:rPr>
          <w:sz w:val="28"/>
          <w:szCs w:val="28"/>
          <w:lang w:val="uk-UA"/>
        </w:rPr>
        <w:t xml:space="preserve">Кількість КТ – </w:t>
      </w:r>
      <w:r w:rsidR="000420BD">
        <w:rPr>
          <w:sz w:val="28"/>
          <w:szCs w:val="28"/>
          <w:lang w:val="uk-UA"/>
        </w:rPr>
        <w:t>4</w:t>
      </w:r>
      <w:r w:rsidRPr="00E16B96">
        <w:rPr>
          <w:sz w:val="28"/>
          <w:szCs w:val="28"/>
          <w:lang w:val="uk-UA"/>
        </w:rPr>
        <w:t>, коефіцієнт КТ – 0,</w:t>
      </w:r>
      <w:r w:rsidR="00C55B39">
        <w:rPr>
          <w:sz w:val="28"/>
          <w:szCs w:val="28"/>
          <w:lang w:val="uk-UA"/>
        </w:rPr>
        <w:t>10</w:t>
      </w:r>
      <w:r w:rsidR="003124DD">
        <w:rPr>
          <w:sz w:val="28"/>
          <w:szCs w:val="28"/>
          <w:lang w:val="uk-UA"/>
        </w:rPr>
        <w:t xml:space="preserve"> </w:t>
      </w:r>
    </w:p>
    <w:p w14:paraId="082FFF0B" w14:textId="58C90830" w:rsidR="00A64DA3" w:rsidRPr="00E16B96" w:rsidRDefault="00A64DA3" w:rsidP="00A64DA3">
      <w:pPr>
        <w:jc w:val="both"/>
        <w:rPr>
          <w:sz w:val="28"/>
          <w:szCs w:val="28"/>
          <w:lang w:val="uk-UA"/>
        </w:rPr>
      </w:pPr>
      <w:r w:rsidRPr="00E16B96">
        <w:rPr>
          <w:sz w:val="28"/>
          <w:szCs w:val="28"/>
          <w:lang w:val="uk-UA"/>
        </w:rPr>
        <w:t xml:space="preserve">Кількість КРЗМ – </w:t>
      </w:r>
      <w:r w:rsidR="000420BD">
        <w:rPr>
          <w:sz w:val="28"/>
          <w:szCs w:val="28"/>
          <w:lang w:val="uk-UA"/>
        </w:rPr>
        <w:t>2</w:t>
      </w:r>
      <w:r w:rsidRPr="00E16B96">
        <w:rPr>
          <w:sz w:val="28"/>
          <w:szCs w:val="28"/>
          <w:lang w:val="uk-UA"/>
        </w:rPr>
        <w:t>, коефіцієнт КРЗМ – 0,</w:t>
      </w:r>
      <w:r w:rsidR="00C55B39">
        <w:rPr>
          <w:sz w:val="28"/>
          <w:szCs w:val="28"/>
          <w:lang w:val="uk-UA"/>
        </w:rPr>
        <w:t>10</w:t>
      </w:r>
    </w:p>
    <w:p w14:paraId="52A588F3" w14:textId="77777777" w:rsidR="003124DD" w:rsidRDefault="003124DD" w:rsidP="00A64DA3">
      <w:pPr>
        <w:ind w:firstLine="708"/>
        <w:rPr>
          <w:b/>
          <w:bCs/>
          <w:iCs/>
          <w:sz w:val="28"/>
          <w:szCs w:val="28"/>
          <w:lang w:val="uk-UA"/>
        </w:rPr>
      </w:pPr>
    </w:p>
    <w:p w14:paraId="50D5F9F8" w14:textId="0C7145B1" w:rsidR="00A64DA3" w:rsidRPr="00E16B96" w:rsidRDefault="00A64DA3" w:rsidP="001C420A">
      <w:pPr>
        <w:ind w:firstLine="708"/>
        <w:jc w:val="center"/>
        <w:rPr>
          <w:b/>
          <w:bCs/>
          <w:iCs/>
          <w:sz w:val="28"/>
          <w:szCs w:val="28"/>
          <w:lang w:val="uk-UA"/>
        </w:rPr>
      </w:pPr>
      <w:r w:rsidRPr="00E16B96">
        <w:rPr>
          <w:b/>
          <w:bCs/>
          <w:iCs/>
          <w:sz w:val="28"/>
          <w:szCs w:val="28"/>
          <w:lang w:val="uk-UA"/>
        </w:rPr>
        <w:t>Система підсумкового контролю</w:t>
      </w:r>
    </w:p>
    <w:p w14:paraId="3BE38FF0" w14:textId="77777777" w:rsidR="00A64DA3" w:rsidRPr="00E16B96" w:rsidRDefault="00A64DA3" w:rsidP="00A64DA3">
      <w:pPr>
        <w:ind w:firstLine="708"/>
        <w:rPr>
          <w:b/>
          <w:bCs/>
          <w:iCs/>
          <w:sz w:val="28"/>
          <w:szCs w:val="28"/>
          <w:lang w:val="uk-UA"/>
        </w:rPr>
      </w:pPr>
    </w:p>
    <w:p w14:paraId="7A4A99C3" w14:textId="7615160D" w:rsidR="00742D62" w:rsidRPr="004879F0" w:rsidRDefault="00A64DA3" w:rsidP="00742D62">
      <w:pPr>
        <w:tabs>
          <w:tab w:val="left" w:pos="960"/>
        </w:tabs>
        <w:ind w:firstLine="709"/>
        <w:jc w:val="both"/>
        <w:rPr>
          <w:sz w:val="28"/>
          <w:szCs w:val="28"/>
          <w:lang w:val="uk-UA" w:eastAsia="en-US"/>
        </w:rPr>
      </w:pPr>
      <w:r w:rsidRPr="00E16B96">
        <w:rPr>
          <w:iCs/>
          <w:sz w:val="28"/>
          <w:szCs w:val="28"/>
          <w:lang w:val="uk-UA"/>
        </w:rPr>
        <w:tab/>
      </w:r>
      <w:r w:rsidR="00742D62" w:rsidRPr="004879F0">
        <w:rPr>
          <w:sz w:val="28"/>
          <w:szCs w:val="28"/>
          <w:lang w:val="uk-UA" w:eastAsia="en-US"/>
        </w:rPr>
        <w:t xml:space="preserve">Підсумковий контроль спрямований на встановлення рівня оволодіння знаннями про </w:t>
      </w:r>
      <w:r w:rsidR="000420BD" w:rsidRPr="000420BD">
        <w:rPr>
          <w:sz w:val="28"/>
          <w:szCs w:val="28"/>
          <w:lang w:val="uk-UA" w:eastAsia="en-US"/>
        </w:rPr>
        <w:t>активні методи групової психологічної роботи, спрямовані на розвиток компетентності в спілкуванні, налагодженні продуктивної соціальної комунікації</w:t>
      </w:r>
      <w:r w:rsidR="000420BD">
        <w:rPr>
          <w:sz w:val="28"/>
          <w:szCs w:val="28"/>
          <w:lang w:val="uk-UA" w:eastAsia="en-US"/>
        </w:rPr>
        <w:t>,</w:t>
      </w:r>
      <w:r w:rsidR="000420BD" w:rsidRPr="004879F0">
        <w:rPr>
          <w:sz w:val="28"/>
          <w:szCs w:val="28"/>
          <w:lang w:val="uk-UA" w:eastAsia="en-US"/>
        </w:rPr>
        <w:t xml:space="preserve"> </w:t>
      </w:r>
      <w:r w:rsidR="00742D62" w:rsidRPr="004879F0">
        <w:rPr>
          <w:sz w:val="28"/>
          <w:szCs w:val="28"/>
          <w:lang w:val="uk-UA" w:eastAsia="en-US"/>
        </w:rPr>
        <w:t>за рахунок засвоєння значного за обсягом матеріалом (в кінці семестру). Особливістю підсумкового</w:t>
      </w:r>
      <w:r w:rsidR="00742D62" w:rsidRPr="004879F0">
        <w:rPr>
          <w:sz w:val="28"/>
          <w:szCs w:val="28"/>
          <w:lang w:val="uk-UA"/>
        </w:rPr>
        <w:t xml:space="preserve"> контролю є його спрямованість на визначення рівня загально-професійних компетенцій здобувачів ступеня вищої освіти «</w:t>
      </w:r>
      <w:r w:rsidR="006E26D8">
        <w:rPr>
          <w:sz w:val="28"/>
          <w:szCs w:val="28"/>
          <w:lang w:val="uk-UA"/>
        </w:rPr>
        <w:t>магіст</w:t>
      </w:r>
      <w:r w:rsidR="00742D62" w:rsidRPr="004879F0">
        <w:rPr>
          <w:sz w:val="28"/>
          <w:szCs w:val="28"/>
          <w:lang w:val="uk-UA"/>
        </w:rPr>
        <w:t>р»</w:t>
      </w:r>
      <w:r w:rsidR="00742D62" w:rsidRPr="004879F0">
        <w:rPr>
          <w:sz w:val="28"/>
          <w:szCs w:val="28"/>
          <w:lang w:val="uk-UA" w:eastAsia="en-US"/>
        </w:rPr>
        <w:t xml:space="preserve">. </w:t>
      </w:r>
    </w:p>
    <w:p w14:paraId="6F78EFF5" w14:textId="32AE11E3" w:rsidR="00A64DA3" w:rsidRPr="00E16B96" w:rsidRDefault="00A64DA3" w:rsidP="00C55B39">
      <w:pPr>
        <w:tabs>
          <w:tab w:val="left" w:pos="960"/>
        </w:tabs>
        <w:ind w:firstLine="709"/>
        <w:jc w:val="both"/>
        <w:rPr>
          <w:sz w:val="28"/>
          <w:szCs w:val="28"/>
          <w:lang w:val="uk-UA"/>
        </w:rPr>
      </w:pPr>
      <w:r w:rsidRPr="00E16B96">
        <w:rPr>
          <w:sz w:val="28"/>
          <w:szCs w:val="28"/>
          <w:lang w:val="uk-UA"/>
        </w:rPr>
        <w:t xml:space="preserve">Формою підсумкового контролю є </w:t>
      </w:r>
      <w:r w:rsidR="00C55B39">
        <w:rPr>
          <w:sz w:val="28"/>
          <w:szCs w:val="28"/>
          <w:lang w:val="uk-UA"/>
        </w:rPr>
        <w:t>усний екзамен</w:t>
      </w:r>
      <w:r w:rsidRPr="00E16B96">
        <w:rPr>
          <w:bCs/>
          <w:iCs/>
          <w:sz w:val="28"/>
          <w:szCs w:val="28"/>
          <w:lang w:val="uk-UA"/>
        </w:rPr>
        <w:t>.</w:t>
      </w:r>
    </w:p>
    <w:p w14:paraId="0D9A7E85" w14:textId="4DE1012B" w:rsidR="00A64DA3" w:rsidRPr="00E16B96" w:rsidRDefault="00A64DA3" w:rsidP="00A64DA3">
      <w:pPr>
        <w:tabs>
          <w:tab w:val="left" w:pos="960"/>
        </w:tabs>
        <w:ind w:firstLine="709"/>
        <w:jc w:val="both"/>
        <w:rPr>
          <w:sz w:val="28"/>
          <w:szCs w:val="28"/>
          <w:lang w:val="uk-UA"/>
        </w:rPr>
      </w:pPr>
      <w:r w:rsidRPr="00E16B96">
        <w:rPr>
          <w:sz w:val="28"/>
          <w:szCs w:val="28"/>
          <w:lang w:val="uk-UA"/>
        </w:rPr>
        <w:t>Рівень навчальних досягнень здобувачів ступеня вищої освіти «</w:t>
      </w:r>
      <w:r w:rsidR="006E26D8">
        <w:rPr>
          <w:sz w:val="28"/>
          <w:szCs w:val="28"/>
          <w:lang w:val="uk-UA"/>
        </w:rPr>
        <w:t>магіст</w:t>
      </w:r>
      <w:r w:rsidRPr="00E16B96">
        <w:rPr>
          <w:sz w:val="28"/>
          <w:szCs w:val="28"/>
          <w:lang w:val="uk-UA"/>
        </w:rPr>
        <w:t xml:space="preserve">р» оцінюється за 100 бальною системою. Оцінка за змістовий модуль дорівнює сумі балів контрольних точок та КРЗМ з урахуванням коефіцієнта. </w:t>
      </w:r>
    </w:p>
    <w:p w14:paraId="7AF4792C" w14:textId="77777777" w:rsidR="00A64DA3" w:rsidRPr="00E16B96" w:rsidRDefault="00A64DA3" w:rsidP="00A64DA3">
      <w:pPr>
        <w:ind w:firstLine="709"/>
        <w:jc w:val="both"/>
        <w:rPr>
          <w:sz w:val="28"/>
          <w:szCs w:val="28"/>
          <w:lang w:val="uk-UA"/>
        </w:rPr>
      </w:pPr>
      <w:r w:rsidRPr="00E16B96">
        <w:rPr>
          <w:sz w:val="28"/>
          <w:szCs w:val="28"/>
          <w:lang w:val="uk-UA"/>
        </w:rPr>
        <w:t>Здобувач отримує залік, якщо сума отриманих їм балів впродовж семестру за змістові модулі не менша, ніж 60.</w:t>
      </w:r>
    </w:p>
    <w:p w14:paraId="12237071" w14:textId="1FE2CCDA" w:rsidR="00EB0952" w:rsidRDefault="00EB0952" w:rsidP="00EB0952">
      <w:pPr>
        <w:tabs>
          <w:tab w:val="left" w:pos="960"/>
        </w:tabs>
        <w:jc w:val="center"/>
        <w:rPr>
          <w:b/>
          <w:sz w:val="28"/>
          <w:szCs w:val="28"/>
          <w:lang w:val="uk-UA" w:eastAsia="en-US"/>
        </w:rPr>
      </w:pPr>
    </w:p>
    <w:p w14:paraId="511015C4" w14:textId="100104D7" w:rsidR="00BD6FF7" w:rsidRPr="004879F0" w:rsidRDefault="00EB0952" w:rsidP="00EB0952">
      <w:pPr>
        <w:tabs>
          <w:tab w:val="left" w:pos="960"/>
        </w:tabs>
        <w:jc w:val="center"/>
        <w:rPr>
          <w:b/>
          <w:sz w:val="28"/>
          <w:szCs w:val="28"/>
          <w:lang w:val="uk-UA" w:eastAsia="en-US"/>
        </w:rPr>
      </w:pPr>
      <w:r w:rsidRPr="004879F0">
        <w:rPr>
          <w:b/>
          <w:sz w:val="28"/>
          <w:szCs w:val="28"/>
          <w:lang w:val="uk-UA" w:eastAsia="en-US"/>
        </w:rPr>
        <w:t>Зміст питань підсумкового контролю</w:t>
      </w:r>
    </w:p>
    <w:p w14:paraId="1CDCFDAF" w14:textId="77777777" w:rsidR="003A180C" w:rsidRDefault="003A180C" w:rsidP="003A180C">
      <w:pPr>
        <w:pStyle w:val="a9"/>
        <w:shd w:val="clear" w:color="auto" w:fill="FFFFFF"/>
        <w:jc w:val="both"/>
        <w:rPr>
          <w:color w:val="000000"/>
          <w:sz w:val="28"/>
          <w:szCs w:val="28"/>
          <w:lang w:val="uk-UA"/>
        </w:rPr>
      </w:pPr>
    </w:p>
    <w:p w14:paraId="2E952142" w14:textId="77777777" w:rsidR="000420BD" w:rsidRPr="00C55B39" w:rsidRDefault="000420BD" w:rsidP="007C2E74">
      <w:pPr>
        <w:pStyle w:val="a9"/>
        <w:numPr>
          <w:ilvl w:val="0"/>
          <w:numId w:val="1"/>
        </w:numPr>
        <w:jc w:val="both"/>
        <w:rPr>
          <w:bCs/>
          <w:iCs/>
          <w:sz w:val="28"/>
          <w:szCs w:val="28"/>
          <w:lang w:val="uk-UA"/>
        </w:rPr>
      </w:pPr>
      <w:bookmarkStart w:id="5" w:name="_Hlk175606328"/>
      <w:r w:rsidRPr="00C55B39">
        <w:rPr>
          <w:bCs/>
          <w:iCs/>
          <w:sz w:val="28"/>
          <w:szCs w:val="28"/>
          <w:lang w:val="uk-UA"/>
        </w:rPr>
        <w:t>Історія розвитку групових методів психотерапії та практичної психології.</w:t>
      </w:r>
    </w:p>
    <w:p w14:paraId="2A29B486"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 xml:space="preserve">Групова терапія, корекція, навчання і груповий тренінг: спільні риси та розрізнення. </w:t>
      </w:r>
    </w:p>
    <w:p w14:paraId="1CFF4077"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Атрибути тренінгу. Тренінг як форма групового впливу.</w:t>
      </w:r>
    </w:p>
    <w:p w14:paraId="0758C929"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 xml:space="preserve">Суб’єктна парадигма психологічного тренінгу. Психологічний тренінг і розвиток суб’єктності. </w:t>
      </w:r>
    </w:p>
    <w:p w14:paraId="7429D8A6"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Специфічні риси та основні парадигми тренінгу.</w:t>
      </w:r>
    </w:p>
    <w:p w14:paraId="04693F56"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Концептуальні платформи тренінгу: психодинамічна, поведінкова, когнітивна, екзестенційно-гуманістична, постмодерністська, інтегральна. Переваги та недоліки застосування різних підходів в психологічному тренінгу.</w:t>
      </w:r>
    </w:p>
    <w:p w14:paraId="54AF706D"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Традиційне та динамічне навчання. Особливості навчання дорослих. Групові форми навчання дорослих.</w:t>
      </w:r>
    </w:p>
    <w:p w14:paraId="6978E98D"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lastRenderedPageBreak/>
        <w:t>Особливості проведення тренінгів з дітьми різного віку. Спрямованість і тематика тренінгів в закладах дошкільної, загальної середньої та вищоїосвіти (тренінг самопізнання, розвитку комунікативних навичок, згуртованості колективу, креативності, толерантності).</w:t>
      </w:r>
    </w:p>
    <w:p w14:paraId="5EA4ABE6"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Порівняльна характеристика моделі мотивів тренера, учасника та замовника.</w:t>
      </w:r>
    </w:p>
    <w:p w14:paraId="6E63830C"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Організаційні можливості та етичні обмеження у взаємодії в системі «бізнес-тренер–клієнт».</w:t>
      </w:r>
    </w:p>
    <w:p w14:paraId="7AA76428"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Види і цілі психологічних тренінгів у сучасній психології.</w:t>
      </w:r>
    </w:p>
    <w:p w14:paraId="02BA5C07"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Особливості, переваги та обмеження тренінгів різної тривалості.</w:t>
      </w:r>
    </w:p>
    <w:p w14:paraId="42693802"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Специфіка формування тренінгових груп.</w:t>
      </w:r>
      <w:r w:rsidRPr="00C55B39">
        <w:rPr>
          <w:sz w:val="28"/>
          <w:szCs w:val="28"/>
          <w:lang w:val="uk-UA"/>
        </w:rPr>
        <w:t xml:space="preserve"> </w:t>
      </w:r>
    </w:p>
    <w:p w14:paraId="599678CC"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Типології тренінгових груп.</w:t>
      </w:r>
      <w:r w:rsidRPr="00C55B39">
        <w:rPr>
          <w:sz w:val="28"/>
          <w:szCs w:val="28"/>
          <w:lang w:val="uk-UA"/>
        </w:rPr>
        <w:t xml:space="preserve"> </w:t>
      </w:r>
      <w:r w:rsidRPr="00C55B39">
        <w:rPr>
          <w:bCs/>
          <w:iCs/>
          <w:sz w:val="28"/>
          <w:szCs w:val="28"/>
          <w:lang w:val="uk-UA"/>
        </w:rPr>
        <w:t>Критерії виділення типів тренінгових груп.</w:t>
      </w:r>
      <w:r w:rsidRPr="00C55B39">
        <w:rPr>
          <w:sz w:val="28"/>
          <w:szCs w:val="28"/>
          <w:lang w:val="uk-UA"/>
        </w:rPr>
        <w:t xml:space="preserve"> </w:t>
      </w:r>
    </w:p>
    <w:p w14:paraId="7CA5134E"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Організаційні аспекти комплектування груп і проведення занять. Організаційні умови та місце проведення психологічного тренінгу.</w:t>
      </w:r>
    </w:p>
    <w:p w14:paraId="63E2986F"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Рівні розвитку тренінгових груп.</w:t>
      </w:r>
      <w:r w:rsidRPr="00C55B39">
        <w:rPr>
          <w:sz w:val="28"/>
          <w:szCs w:val="28"/>
          <w:lang w:val="uk-UA"/>
        </w:rPr>
        <w:t xml:space="preserve"> </w:t>
      </w:r>
      <w:r w:rsidRPr="00C55B39">
        <w:rPr>
          <w:bCs/>
          <w:iCs/>
          <w:sz w:val="28"/>
          <w:szCs w:val="28"/>
          <w:lang w:val="uk-UA"/>
        </w:rPr>
        <w:t>Кількісні та якісні характеристики учасників тренінгової групи.</w:t>
      </w:r>
      <w:r w:rsidRPr="00C55B39">
        <w:rPr>
          <w:sz w:val="28"/>
          <w:szCs w:val="28"/>
          <w:lang w:val="uk-UA"/>
        </w:rPr>
        <w:t xml:space="preserve"> </w:t>
      </w:r>
    </w:p>
    <w:p w14:paraId="06FED955"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Етапи розвитку групи. Основні психотерапевтичні чинники групової роботи.</w:t>
      </w:r>
    </w:p>
    <w:p w14:paraId="79E440C8"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Тренінгова група як психологічне дзеркало. Фактори, що забезпечують можливість зміни учасників у тренінговій групі.</w:t>
      </w:r>
    </w:p>
    <w:p w14:paraId="44962D9F"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Основні ролі ведучого тренінгу.</w:t>
      </w:r>
      <w:r w:rsidRPr="00C55B39">
        <w:rPr>
          <w:sz w:val="28"/>
          <w:szCs w:val="28"/>
          <w:lang w:val="uk-UA"/>
        </w:rPr>
        <w:t xml:space="preserve"> </w:t>
      </w:r>
      <w:r w:rsidRPr="00C55B39">
        <w:rPr>
          <w:bCs/>
          <w:iCs/>
          <w:sz w:val="28"/>
          <w:szCs w:val="28"/>
          <w:lang w:val="uk-UA"/>
        </w:rPr>
        <w:t>Правила роботи ведучого у тренінгу.</w:t>
      </w:r>
      <w:r w:rsidRPr="00C55B39">
        <w:rPr>
          <w:sz w:val="28"/>
          <w:szCs w:val="28"/>
          <w:lang w:val="uk-UA"/>
        </w:rPr>
        <w:t xml:space="preserve"> </w:t>
      </w:r>
    </w:p>
    <w:p w14:paraId="5060F511"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Тренер як професія. Бізнес-тренерство як вид діяльності.</w:t>
      </w:r>
    </w:p>
    <w:p w14:paraId="32A671E1"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Особливості професійної підготовки тренера в Україні: освіта, досвід, вимоги до сертифікації та акредитації. Галузеві вимоги до кваліфікації та компетентності тренера.</w:t>
      </w:r>
    </w:p>
    <w:p w14:paraId="366BA360"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Інтервізійні та супервізійні форми роботи в підготовці та діяльності тренерів. Прямі та непрямі методи діагностики/самодіагностики особистості тренера.</w:t>
      </w:r>
    </w:p>
    <w:p w14:paraId="5A675D29"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Індивідуальний та соціальний рівень саморегуляції тренера. Прийоми та техніки саморегуляції в діяльності тренера.</w:t>
      </w:r>
    </w:p>
    <w:p w14:paraId="4A6DCC14"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Основні вимоги до учасників соціально-психологічного тренінгу.</w:t>
      </w:r>
      <w:r w:rsidRPr="00C55B39">
        <w:rPr>
          <w:sz w:val="28"/>
          <w:szCs w:val="28"/>
          <w:lang w:val="uk-UA"/>
        </w:rPr>
        <w:t xml:space="preserve"> </w:t>
      </w:r>
      <w:r w:rsidRPr="00C55B39">
        <w:rPr>
          <w:bCs/>
          <w:iCs/>
          <w:sz w:val="28"/>
          <w:szCs w:val="28"/>
          <w:lang w:val="uk-UA"/>
        </w:rPr>
        <w:t>Соціальні ролі учасників тренінгу.</w:t>
      </w:r>
      <w:r w:rsidRPr="00C55B39">
        <w:rPr>
          <w:sz w:val="28"/>
          <w:szCs w:val="28"/>
          <w:lang w:val="uk-UA"/>
        </w:rPr>
        <w:t xml:space="preserve"> </w:t>
      </w:r>
    </w:p>
    <w:p w14:paraId="713B0177"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Процес тренінгу і особистісна динаміка учасників.</w:t>
      </w:r>
    </w:p>
    <w:p w14:paraId="7FB42923"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Принципи реалізації тренінгових методів.</w:t>
      </w:r>
      <w:r w:rsidRPr="00C55B39">
        <w:rPr>
          <w:sz w:val="28"/>
          <w:szCs w:val="28"/>
          <w:lang w:val="uk-UA"/>
        </w:rPr>
        <w:t xml:space="preserve"> </w:t>
      </w:r>
      <w:r w:rsidRPr="00C55B39">
        <w:rPr>
          <w:bCs/>
          <w:iCs/>
          <w:sz w:val="28"/>
          <w:szCs w:val="28"/>
          <w:lang w:val="uk-UA"/>
        </w:rPr>
        <w:t xml:space="preserve">Сутність тренінгових методів. </w:t>
      </w:r>
    </w:p>
    <w:p w14:paraId="3D9B2E1C"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Метафоризація в психологічному тренінгу. Особливості метафори як інструмента психолога.</w:t>
      </w:r>
      <w:r w:rsidRPr="00C55B39">
        <w:rPr>
          <w:sz w:val="28"/>
          <w:szCs w:val="28"/>
          <w:lang w:val="uk-UA"/>
        </w:rPr>
        <w:t xml:space="preserve"> </w:t>
      </w:r>
    </w:p>
    <w:p w14:paraId="0544AE89"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Векторні моделі тренінгу. Метафоричні моделі тренінгу.</w:t>
      </w:r>
    </w:p>
    <w:p w14:paraId="36E86063"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Психодіагностичні методи оцінювання ефективності тренінгу. Анкета учасника тренінгу. Аналіз психологічного тренінгу. Самоаналіз тренерської діяльності.</w:t>
      </w:r>
    </w:p>
    <w:p w14:paraId="0BC68CA9"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Психотерапевтичні техніки та особливості їх використання. Використання методів невербальної активності.</w:t>
      </w:r>
    </w:p>
    <w:p w14:paraId="5B0EE8F0"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lastRenderedPageBreak/>
        <w:t>Планування та підготовка тренінгу. Плановий, сценарний, модульний, проектний, модельний просторовий та процесуальний підходи до формування макроструктури тренінгу.</w:t>
      </w:r>
    </w:p>
    <w:p w14:paraId="660B2C35"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Складання тренінгової програми. Дев’ятикрокова модель підготовки до тренінгу.</w:t>
      </w:r>
    </w:p>
    <w:p w14:paraId="55ABD21B"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Групові методи в роботі організаційного психолога. Особливості проведення тренінгів в організаціях. Актуальна тематика тренінгів в організаціях.</w:t>
      </w:r>
    </w:p>
    <w:p w14:paraId="3BA84261"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Тренінг тренерів та його особливості. Зміст і структура тренінгу тренерів.</w:t>
      </w:r>
    </w:p>
    <w:p w14:paraId="410764A5" w14:textId="77777777" w:rsidR="000420BD" w:rsidRPr="00C55B39" w:rsidRDefault="000420BD" w:rsidP="007C2E74">
      <w:pPr>
        <w:pStyle w:val="a9"/>
        <w:numPr>
          <w:ilvl w:val="0"/>
          <w:numId w:val="1"/>
        </w:numPr>
        <w:jc w:val="both"/>
        <w:rPr>
          <w:bCs/>
          <w:iCs/>
          <w:sz w:val="28"/>
          <w:szCs w:val="28"/>
          <w:lang w:val="uk-UA"/>
        </w:rPr>
      </w:pPr>
      <w:r w:rsidRPr="00C55B39">
        <w:rPr>
          <w:bCs/>
          <w:iCs/>
          <w:sz w:val="28"/>
          <w:szCs w:val="28"/>
          <w:lang w:val="uk-UA"/>
        </w:rPr>
        <w:t>Прийоми та етапи створення тренінгових технік.</w:t>
      </w:r>
    </w:p>
    <w:p w14:paraId="53ACECE0"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Поняття «бізнес-тренінг». Основні напрями у сфері корпоративного тренінгу.</w:t>
      </w:r>
    </w:p>
    <w:p w14:paraId="2C082C89"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Види та рівні бізнес-тренінгів. Методи бізнес-тренінгу.</w:t>
      </w:r>
    </w:p>
    <w:p w14:paraId="50A15178"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Теоретичні і методичні основи проведення тренінгів особистісного зростання.</w:t>
      </w:r>
    </w:p>
    <w:p w14:paraId="57BF504B" w14:textId="77777777" w:rsidR="000420BD" w:rsidRPr="00C55B39" w:rsidRDefault="000420BD" w:rsidP="007C2E74">
      <w:pPr>
        <w:pStyle w:val="a9"/>
        <w:numPr>
          <w:ilvl w:val="0"/>
          <w:numId w:val="1"/>
        </w:numPr>
        <w:jc w:val="both"/>
        <w:rPr>
          <w:bCs/>
          <w:iCs/>
          <w:sz w:val="28"/>
          <w:szCs w:val="28"/>
          <w:lang w:val="uk-UA"/>
        </w:rPr>
      </w:pPr>
      <w:r w:rsidRPr="00C55B39">
        <w:rPr>
          <w:sz w:val="28"/>
          <w:szCs w:val="28"/>
          <w:lang w:val="uk-UA"/>
        </w:rPr>
        <w:t>Методи тренінгу розвитку особистості та тренінгу особистісного зростання. Активні (іноваційні) методи навчання у тренінгу.</w:t>
      </w:r>
    </w:p>
    <w:p w14:paraId="61783612" w14:textId="77777777" w:rsidR="000420BD" w:rsidRPr="00C55B39" w:rsidRDefault="000420BD" w:rsidP="007C2E74">
      <w:pPr>
        <w:numPr>
          <w:ilvl w:val="0"/>
          <w:numId w:val="1"/>
        </w:numPr>
        <w:jc w:val="both"/>
        <w:rPr>
          <w:sz w:val="28"/>
          <w:szCs w:val="28"/>
          <w:lang w:val="uk-UA"/>
        </w:rPr>
      </w:pPr>
      <w:r w:rsidRPr="00C55B39">
        <w:rPr>
          <w:sz w:val="28"/>
          <w:szCs w:val="28"/>
          <w:lang w:val="uk-UA"/>
        </w:rPr>
        <w:t>Особливості психокорекційного і психотерапевтичного тренінгів. Види психокорекційного і психотерапевтичного тренінгів.</w:t>
      </w:r>
    </w:p>
    <w:p w14:paraId="5BBF2ECC" w14:textId="77777777" w:rsidR="000420BD" w:rsidRPr="00C55B39" w:rsidRDefault="000420BD" w:rsidP="007C2E74">
      <w:pPr>
        <w:numPr>
          <w:ilvl w:val="0"/>
          <w:numId w:val="1"/>
        </w:numPr>
        <w:jc w:val="both"/>
        <w:rPr>
          <w:sz w:val="28"/>
          <w:szCs w:val="28"/>
          <w:lang w:val="uk-UA"/>
        </w:rPr>
      </w:pPr>
      <w:r w:rsidRPr="00C55B39">
        <w:rPr>
          <w:sz w:val="28"/>
          <w:szCs w:val="28"/>
          <w:lang w:val="uk-UA"/>
        </w:rPr>
        <w:t>Мета та завдання громадського тренінгу. Структура громадського тренінгу.</w:t>
      </w:r>
    </w:p>
    <w:p w14:paraId="50733547" w14:textId="77777777" w:rsidR="000420BD" w:rsidRPr="00C55B39" w:rsidRDefault="000420BD" w:rsidP="007C2E74">
      <w:pPr>
        <w:pStyle w:val="a9"/>
        <w:numPr>
          <w:ilvl w:val="0"/>
          <w:numId w:val="1"/>
        </w:numPr>
        <w:jc w:val="both"/>
        <w:rPr>
          <w:bCs/>
          <w:iCs/>
          <w:sz w:val="28"/>
          <w:szCs w:val="28"/>
          <w:lang w:val="uk-UA" w:eastAsia="uk-UA"/>
        </w:rPr>
      </w:pPr>
      <w:r w:rsidRPr="00C55B39">
        <w:rPr>
          <w:bCs/>
          <w:iCs/>
          <w:sz w:val="28"/>
          <w:szCs w:val="28"/>
          <w:lang w:val="uk-UA" w:eastAsia="uk-UA"/>
        </w:rPr>
        <w:t xml:space="preserve">Зміст і структура тренінгу тренерів. Ключові компетентності тренера. </w:t>
      </w:r>
    </w:p>
    <w:p w14:paraId="6ECFD795" w14:textId="77777777" w:rsidR="000420BD" w:rsidRPr="00C55B39" w:rsidRDefault="000420BD" w:rsidP="007C2E74">
      <w:pPr>
        <w:pStyle w:val="a9"/>
        <w:numPr>
          <w:ilvl w:val="0"/>
          <w:numId w:val="1"/>
        </w:numPr>
        <w:jc w:val="both"/>
        <w:rPr>
          <w:bCs/>
          <w:iCs/>
          <w:sz w:val="28"/>
          <w:szCs w:val="28"/>
          <w:lang w:val="uk-UA" w:eastAsia="uk-UA"/>
        </w:rPr>
      </w:pPr>
      <w:r w:rsidRPr="00C55B39">
        <w:rPr>
          <w:sz w:val="28"/>
          <w:szCs w:val="28"/>
          <w:lang w:val="uk-UA"/>
        </w:rPr>
        <w:t>Тренерські стилі. Інструменти тренера.</w:t>
      </w:r>
    </w:p>
    <w:p w14:paraId="368E5375" w14:textId="77777777" w:rsidR="000420BD" w:rsidRPr="00C55B39" w:rsidRDefault="000420BD" w:rsidP="007C2E74">
      <w:pPr>
        <w:numPr>
          <w:ilvl w:val="0"/>
          <w:numId w:val="1"/>
        </w:numPr>
        <w:jc w:val="both"/>
        <w:rPr>
          <w:sz w:val="28"/>
          <w:szCs w:val="28"/>
          <w:lang w:val="uk-UA"/>
        </w:rPr>
      </w:pPr>
      <w:r w:rsidRPr="00C55B39">
        <w:rPr>
          <w:sz w:val="28"/>
          <w:szCs w:val="28"/>
          <w:lang w:val="uk-UA"/>
        </w:rPr>
        <w:t>Методика психокорекційної роботи з різними видами подій.</w:t>
      </w:r>
    </w:p>
    <w:p w14:paraId="0D2491BD" w14:textId="77777777" w:rsidR="000420BD" w:rsidRPr="00C55B39" w:rsidRDefault="000420BD" w:rsidP="007C2E74">
      <w:pPr>
        <w:numPr>
          <w:ilvl w:val="0"/>
          <w:numId w:val="1"/>
        </w:numPr>
        <w:jc w:val="both"/>
        <w:rPr>
          <w:sz w:val="28"/>
          <w:szCs w:val="28"/>
          <w:lang w:val="uk-UA"/>
        </w:rPr>
      </w:pPr>
      <w:r w:rsidRPr="00C55B39">
        <w:rPr>
          <w:sz w:val="28"/>
          <w:szCs w:val="28"/>
          <w:lang w:val="uk-UA"/>
        </w:rPr>
        <w:t>Прийоми зняття напруження та зменшення емоційної дистанції в групі.</w:t>
      </w:r>
    </w:p>
    <w:p w14:paraId="4EF7B828" w14:textId="77777777" w:rsidR="000420BD" w:rsidRPr="00C55B39" w:rsidRDefault="000420BD" w:rsidP="007C2E74">
      <w:pPr>
        <w:numPr>
          <w:ilvl w:val="0"/>
          <w:numId w:val="1"/>
        </w:numPr>
        <w:jc w:val="both"/>
        <w:rPr>
          <w:sz w:val="28"/>
          <w:szCs w:val="28"/>
          <w:lang w:val="uk-UA"/>
        </w:rPr>
      </w:pPr>
      <w:r w:rsidRPr="00C55B39">
        <w:rPr>
          <w:sz w:val="28"/>
          <w:szCs w:val="28"/>
          <w:lang w:val="uk-UA"/>
        </w:rPr>
        <w:t>Зворотний зв’язок. Шерінг.</w:t>
      </w:r>
    </w:p>
    <w:p w14:paraId="1060AEBA" w14:textId="77777777" w:rsidR="000420BD" w:rsidRPr="00C55B39" w:rsidRDefault="000420BD" w:rsidP="007C2E74">
      <w:pPr>
        <w:numPr>
          <w:ilvl w:val="0"/>
          <w:numId w:val="1"/>
        </w:numPr>
        <w:jc w:val="both"/>
        <w:rPr>
          <w:sz w:val="28"/>
          <w:szCs w:val="28"/>
          <w:lang w:val="uk-UA"/>
        </w:rPr>
      </w:pPr>
      <w:r w:rsidRPr="00C55B39">
        <w:rPr>
          <w:sz w:val="28"/>
          <w:szCs w:val="28"/>
          <w:lang w:val="uk-UA"/>
        </w:rPr>
        <w:t>Помилки тренера при підготовці програми. Етичні проблеми, з якими стикається тренер у процесі організації роботи.</w:t>
      </w:r>
    </w:p>
    <w:p w14:paraId="681BC107" w14:textId="77777777" w:rsidR="000420BD" w:rsidRPr="00C55B39" w:rsidRDefault="000420BD" w:rsidP="007C2E74">
      <w:pPr>
        <w:numPr>
          <w:ilvl w:val="0"/>
          <w:numId w:val="1"/>
        </w:numPr>
        <w:jc w:val="both"/>
        <w:rPr>
          <w:sz w:val="28"/>
          <w:szCs w:val="28"/>
          <w:lang w:val="uk-UA"/>
        </w:rPr>
      </w:pPr>
      <w:r w:rsidRPr="00C55B39">
        <w:rPr>
          <w:sz w:val="28"/>
          <w:szCs w:val="28"/>
          <w:lang w:val="uk-UA"/>
        </w:rPr>
        <w:t>Корекція тренером негативних установок у ставленні до себе під час психотренінгу.</w:t>
      </w:r>
    </w:p>
    <w:p w14:paraId="0BC910DF" w14:textId="77777777" w:rsidR="000420BD" w:rsidRPr="00C55B39" w:rsidRDefault="000420BD" w:rsidP="007C2E74">
      <w:pPr>
        <w:numPr>
          <w:ilvl w:val="0"/>
          <w:numId w:val="1"/>
        </w:numPr>
        <w:jc w:val="both"/>
        <w:rPr>
          <w:sz w:val="28"/>
          <w:szCs w:val="28"/>
          <w:lang w:val="uk-UA"/>
        </w:rPr>
      </w:pPr>
      <w:r w:rsidRPr="00C55B39">
        <w:rPr>
          <w:sz w:val="28"/>
          <w:szCs w:val="28"/>
          <w:lang w:val="uk-UA"/>
        </w:rPr>
        <w:t>Специфіка, переваги та недоліки групової дискусії, тренінгових вправ, ігрових методів, психогімнастики, проективних методів, кейс-методу, методів розвитку соціальної перцепції, методів тілесно-орієнтовано психотерапії, медитативних технік, арт-терапії, музичної терапії.</w:t>
      </w:r>
    </w:p>
    <w:p w14:paraId="28249891" w14:textId="1936FB94" w:rsidR="000420BD" w:rsidRPr="00C55B39" w:rsidRDefault="000420BD" w:rsidP="007C2E74">
      <w:pPr>
        <w:numPr>
          <w:ilvl w:val="0"/>
          <w:numId w:val="1"/>
        </w:numPr>
        <w:jc w:val="both"/>
        <w:rPr>
          <w:color w:val="000000"/>
          <w:sz w:val="28"/>
          <w:szCs w:val="28"/>
          <w:lang w:val="uk-UA"/>
        </w:rPr>
      </w:pPr>
      <w:r w:rsidRPr="00C55B39">
        <w:rPr>
          <w:sz w:val="28"/>
          <w:szCs w:val="28"/>
          <w:lang w:val="uk-UA"/>
        </w:rPr>
        <w:t>Матеріально-технічне оснащення (устатк</w:t>
      </w:r>
      <w:r w:rsidR="007F0FF3" w:rsidRPr="00C55B39">
        <w:rPr>
          <w:sz w:val="28"/>
          <w:szCs w:val="28"/>
          <w:lang w:val="uk-UA"/>
        </w:rPr>
        <w:t>ування) психологічного тренінгу</w:t>
      </w:r>
      <w:r w:rsidRPr="00C55B39">
        <w:rPr>
          <w:sz w:val="28"/>
          <w:szCs w:val="28"/>
          <w:lang w:val="uk-UA"/>
        </w:rPr>
        <w:t>. Використання технічних засобів у тренінговій роботі. Відеозйомка на тренінгу.</w:t>
      </w:r>
    </w:p>
    <w:p w14:paraId="6D5E1AE1" w14:textId="67C5B12A" w:rsidR="00A02DEF" w:rsidRPr="00C55B39" w:rsidRDefault="00A02DEF" w:rsidP="007C2E74">
      <w:pPr>
        <w:numPr>
          <w:ilvl w:val="0"/>
          <w:numId w:val="1"/>
        </w:numPr>
        <w:jc w:val="both"/>
        <w:rPr>
          <w:color w:val="000000"/>
          <w:sz w:val="28"/>
          <w:szCs w:val="28"/>
          <w:lang w:val="uk-UA"/>
        </w:rPr>
      </w:pPr>
      <w:r w:rsidRPr="00C55B39">
        <w:rPr>
          <w:sz w:val="28"/>
          <w:szCs w:val="28"/>
          <w:lang w:val="uk-UA"/>
        </w:rPr>
        <w:t>Стан досліджень гібридних загроз.</w:t>
      </w:r>
    </w:p>
    <w:p w14:paraId="262A84FB" w14:textId="20F696DB" w:rsidR="00A02DEF" w:rsidRPr="00C55B39" w:rsidRDefault="00E9621D" w:rsidP="007C2E74">
      <w:pPr>
        <w:numPr>
          <w:ilvl w:val="0"/>
          <w:numId w:val="1"/>
        </w:numPr>
        <w:jc w:val="both"/>
        <w:rPr>
          <w:sz w:val="28"/>
          <w:szCs w:val="28"/>
          <w:lang w:val="uk-UA"/>
        </w:rPr>
      </w:pPr>
      <w:r w:rsidRPr="00C55B39">
        <w:rPr>
          <w:sz w:val="28"/>
          <w:szCs w:val="28"/>
          <w:lang w:val="uk-UA"/>
        </w:rPr>
        <w:t>Регіональні тенденції розвитку гібридних загроз.</w:t>
      </w:r>
    </w:p>
    <w:p w14:paraId="2F06019D" w14:textId="6BE06E96" w:rsidR="00E9621D" w:rsidRPr="00C55B39" w:rsidRDefault="00DF22B2" w:rsidP="007C2E74">
      <w:pPr>
        <w:numPr>
          <w:ilvl w:val="0"/>
          <w:numId w:val="1"/>
        </w:numPr>
        <w:jc w:val="both"/>
        <w:rPr>
          <w:sz w:val="28"/>
          <w:szCs w:val="28"/>
          <w:lang w:val="uk-UA"/>
        </w:rPr>
      </w:pPr>
      <w:r w:rsidRPr="00C55B39">
        <w:rPr>
          <w:sz w:val="28"/>
          <w:szCs w:val="28"/>
          <w:lang w:val="uk-UA"/>
        </w:rPr>
        <w:t>Ризики переростання гібридних загроз у військові конфлікти.</w:t>
      </w:r>
    </w:p>
    <w:p w14:paraId="1BFF678E" w14:textId="552D85F3" w:rsidR="00DF22B2" w:rsidRPr="00C55B39" w:rsidRDefault="005F73FC" w:rsidP="007C2E74">
      <w:pPr>
        <w:numPr>
          <w:ilvl w:val="0"/>
          <w:numId w:val="1"/>
        </w:numPr>
        <w:jc w:val="both"/>
        <w:rPr>
          <w:sz w:val="28"/>
          <w:szCs w:val="28"/>
          <w:lang w:val="uk-UA"/>
        </w:rPr>
      </w:pPr>
      <w:r w:rsidRPr="00C55B39">
        <w:rPr>
          <w:sz w:val="28"/>
          <w:szCs w:val="28"/>
          <w:lang w:val="uk-UA"/>
        </w:rPr>
        <w:t>Психологічна стійкість до гібридних загроз.</w:t>
      </w:r>
    </w:p>
    <w:p w14:paraId="4E78AAFF" w14:textId="47E83F71" w:rsidR="005F73FC" w:rsidRPr="00C55B39" w:rsidRDefault="00592454" w:rsidP="007C2E74">
      <w:pPr>
        <w:numPr>
          <w:ilvl w:val="0"/>
          <w:numId w:val="1"/>
        </w:numPr>
        <w:jc w:val="both"/>
        <w:rPr>
          <w:sz w:val="28"/>
          <w:szCs w:val="28"/>
          <w:lang w:val="uk-UA"/>
        </w:rPr>
      </w:pPr>
      <w:r w:rsidRPr="00C55B39">
        <w:rPr>
          <w:sz w:val="28"/>
          <w:szCs w:val="28"/>
          <w:lang w:val="uk-UA"/>
        </w:rPr>
        <w:t>Стратегія випередження гібридних загроз.</w:t>
      </w:r>
    </w:p>
    <w:p w14:paraId="33D6AB37" w14:textId="74917358" w:rsidR="00592454" w:rsidRPr="00C55B39" w:rsidRDefault="009C0EE0" w:rsidP="007C2E74">
      <w:pPr>
        <w:numPr>
          <w:ilvl w:val="0"/>
          <w:numId w:val="1"/>
        </w:numPr>
        <w:jc w:val="both"/>
        <w:rPr>
          <w:sz w:val="28"/>
          <w:szCs w:val="28"/>
          <w:lang w:val="uk-UA"/>
        </w:rPr>
      </w:pPr>
      <w:r w:rsidRPr="00C55B39">
        <w:rPr>
          <w:sz w:val="28"/>
          <w:szCs w:val="28"/>
          <w:lang w:val="uk-UA"/>
        </w:rPr>
        <w:lastRenderedPageBreak/>
        <w:t>Маніпулятивні можливості інтернету та медіа у проведенні сучасних гібридних війн.</w:t>
      </w:r>
    </w:p>
    <w:p w14:paraId="0B02E112" w14:textId="72E5E284" w:rsidR="009C0EE0" w:rsidRPr="00C55B39" w:rsidRDefault="00291B30" w:rsidP="007C2E74">
      <w:pPr>
        <w:numPr>
          <w:ilvl w:val="0"/>
          <w:numId w:val="1"/>
        </w:numPr>
        <w:jc w:val="both"/>
        <w:rPr>
          <w:sz w:val="28"/>
          <w:szCs w:val="28"/>
          <w:lang w:val="uk-UA"/>
        </w:rPr>
      </w:pPr>
      <w:r w:rsidRPr="00C55B39">
        <w:rPr>
          <w:sz w:val="28"/>
          <w:szCs w:val="28"/>
          <w:lang w:val="uk-UA"/>
        </w:rPr>
        <w:t>Використання методів пропаганди у гібридній війні.</w:t>
      </w:r>
    </w:p>
    <w:p w14:paraId="782FD6EA" w14:textId="1A4D32DF" w:rsidR="00291B30" w:rsidRPr="00C55B39" w:rsidRDefault="00EA332E" w:rsidP="007C2E74">
      <w:pPr>
        <w:numPr>
          <w:ilvl w:val="0"/>
          <w:numId w:val="1"/>
        </w:numPr>
        <w:jc w:val="both"/>
        <w:rPr>
          <w:sz w:val="28"/>
          <w:szCs w:val="28"/>
          <w:lang w:val="uk-UA"/>
        </w:rPr>
      </w:pPr>
      <w:r w:rsidRPr="00C55B39">
        <w:rPr>
          <w:sz w:val="28"/>
          <w:szCs w:val="28"/>
          <w:lang w:val="uk-UA"/>
        </w:rPr>
        <w:t>Особливості протидії інформаційній агресії як складовій гібридної війни.</w:t>
      </w:r>
    </w:p>
    <w:p w14:paraId="1EA54CFC" w14:textId="4DA5FB76" w:rsidR="00EA332E" w:rsidRPr="00C55B39" w:rsidRDefault="00E768A6" w:rsidP="007C2E74">
      <w:pPr>
        <w:numPr>
          <w:ilvl w:val="0"/>
          <w:numId w:val="1"/>
        </w:numPr>
        <w:jc w:val="both"/>
        <w:rPr>
          <w:sz w:val="28"/>
          <w:szCs w:val="28"/>
          <w:lang w:val="uk-UA"/>
        </w:rPr>
      </w:pPr>
      <w:r w:rsidRPr="00C55B39">
        <w:rPr>
          <w:sz w:val="28"/>
          <w:szCs w:val="28"/>
          <w:lang w:val="uk-UA"/>
        </w:rPr>
        <w:t>Сучасні тенденції ведення інформаційних війн.</w:t>
      </w:r>
    </w:p>
    <w:p w14:paraId="73ACB42F" w14:textId="6EBFA9E5" w:rsidR="00E768A6" w:rsidRPr="00C55B39" w:rsidRDefault="00DE6E8E" w:rsidP="007C2E74">
      <w:pPr>
        <w:numPr>
          <w:ilvl w:val="0"/>
          <w:numId w:val="1"/>
        </w:numPr>
        <w:jc w:val="both"/>
        <w:rPr>
          <w:sz w:val="28"/>
          <w:szCs w:val="28"/>
          <w:lang w:val="uk-UA"/>
        </w:rPr>
      </w:pPr>
      <w:r w:rsidRPr="00C55B39">
        <w:rPr>
          <w:sz w:val="28"/>
          <w:szCs w:val="28"/>
          <w:lang w:val="uk-UA"/>
        </w:rPr>
        <w:t>Сучасні медіа-маніпуляції: механізми та інструменти протидії.</w:t>
      </w:r>
    </w:p>
    <w:p w14:paraId="49E5AAB4" w14:textId="1A46CA7D" w:rsidR="00DE6E8E" w:rsidRPr="00C55B39" w:rsidRDefault="003B7F15" w:rsidP="007C2E74">
      <w:pPr>
        <w:numPr>
          <w:ilvl w:val="0"/>
          <w:numId w:val="1"/>
        </w:numPr>
        <w:jc w:val="both"/>
        <w:rPr>
          <w:sz w:val="28"/>
          <w:szCs w:val="28"/>
          <w:lang w:val="uk-UA"/>
        </w:rPr>
      </w:pPr>
      <w:r w:rsidRPr="00C55B39">
        <w:rPr>
          <w:sz w:val="28"/>
          <w:szCs w:val="28"/>
          <w:lang w:val="uk-UA"/>
        </w:rPr>
        <w:t>Сучасні маніпуляції новинами в Україні.</w:t>
      </w:r>
    </w:p>
    <w:p w14:paraId="28D2DE00" w14:textId="029E7DEA" w:rsidR="003B7F15" w:rsidRPr="00C55B39" w:rsidRDefault="002D3063" w:rsidP="007C2E74">
      <w:pPr>
        <w:numPr>
          <w:ilvl w:val="0"/>
          <w:numId w:val="1"/>
        </w:numPr>
        <w:jc w:val="both"/>
        <w:rPr>
          <w:sz w:val="28"/>
          <w:szCs w:val="28"/>
          <w:lang w:val="uk-UA"/>
        </w:rPr>
      </w:pPr>
      <w:r w:rsidRPr="00C55B39">
        <w:rPr>
          <w:sz w:val="28"/>
          <w:szCs w:val="28"/>
          <w:lang w:val="uk-UA"/>
        </w:rPr>
        <w:t>Базові підходи та інструменти протидії медіа-маніпуляціям.</w:t>
      </w:r>
    </w:p>
    <w:p w14:paraId="15511E80" w14:textId="66F72B47" w:rsidR="002D3063" w:rsidRPr="00C55B39" w:rsidRDefault="007B025F" w:rsidP="007C2E74">
      <w:pPr>
        <w:numPr>
          <w:ilvl w:val="0"/>
          <w:numId w:val="1"/>
        </w:numPr>
        <w:jc w:val="both"/>
        <w:rPr>
          <w:sz w:val="28"/>
          <w:szCs w:val="28"/>
          <w:lang w:val="uk-UA"/>
        </w:rPr>
      </w:pPr>
      <w:r w:rsidRPr="00C55B39">
        <w:rPr>
          <w:sz w:val="28"/>
          <w:szCs w:val="28"/>
          <w:lang w:val="uk-UA"/>
        </w:rPr>
        <w:t>Саморегуляція медіа як спосіб протидії маніпуляціям.</w:t>
      </w:r>
    </w:p>
    <w:p w14:paraId="33441E95" w14:textId="716E9E15" w:rsidR="007B025F" w:rsidRPr="00C55B39" w:rsidRDefault="00236269" w:rsidP="007C2E74">
      <w:pPr>
        <w:numPr>
          <w:ilvl w:val="0"/>
          <w:numId w:val="1"/>
        </w:numPr>
        <w:jc w:val="both"/>
        <w:rPr>
          <w:sz w:val="28"/>
          <w:szCs w:val="28"/>
          <w:lang w:val="uk-UA"/>
        </w:rPr>
      </w:pPr>
      <w:r w:rsidRPr="00C55B39">
        <w:rPr>
          <w:sz w:val="28"/>
          <w:szCs w:val="28"/>
          <w:lang w:val="uk-UA"/>
        </w:rPr>
        <w:t>Маніпулювання свідомістю в умовах гібридної війни.</w:t>
      </w:r>
    </w:p>
    <w:p w14:paraId="3BB39174" w14:textId="63319A1D" w:rsidR="00236269" w:rsidRPr="00C55B39" w:rsidRDefault="00E028C8" w:rsidP="007C2E74">
      <w:pPr>
        <w:numPr>
          <w:ilvl w:val="0"/>
          <w:numId w:val="1"/>
        </w:numPr>
        <w:jc w:val="both"/>
        <w:rPr>
          <w:sz w:val="28"/>
          <w:szCs w:val="28"/>
          <w:lang w:val="uk-UA"/>
        </w:rPr>
      </w:pPr>
      <w:r w:rsidRPr="00C55B39">
        <w:rPr>
          <w:sz w:val="28"/>
          <w:szCs w:val="28"/>
          <w:lang w:val="uk-UA"/>
        </w:rPr>
        <w:t>Методи розпізнавання фейків.</w:t>
      </w:r>
    </w:p>
    <w:p w14:paraId="00F238C2" w14:textId="1990D436" w:rsidR="00E028C8" w:rsidRPr="00C55B39" w:rsidRDefault="0019593E" w:rsidP="007C2E74">
      <w:pPr>
        <w:numPr>
          <w:ilvl w:val="0"/>
          <w:numId w:val="1"/>
        </w:numPr>
        <w:jc w:val="both"/>
        <w:rPr>
          <w:sz w:val="28"/>
          <w:szCs w:val="28"/>
          <w:lang w:val="uk-UA"/>
        </w:rPr>
      </w:pPr>
      <w:r w:rsidRPr="00C55B39">
        <w:rPr>
          <w:sz w:val="28"/>
          <w:szCs w:val="28"/>
          <w:lang w:val="uk-UA"/>
        </w:rPr>
        <w:t>Комунікативні бар'єри та способи ефективного спілкування.</w:t>
      </w:r>
    </w:p>
    <w:p w14:paraId="6429E1F9" w14:textId="246FFB0D" w:rsidR="0019593E" w:rsidRPr="00C55B39" w:rsidRDefault="00E61B2D" w:rsidP="007C2E74">
      <w:pPr>
        <w:numPr>
          <w:ilvl w:val="0"/>
          <w:numId w:val="1"/>
        </w:numPr>
        <w:jc w:val="both"/>
        <w:rPr>
          <w:sz w:val="28"/>
          <w:szCs w:val="28"/>
          <w:lang w:val="uk-UA"/>
        </w:rPr>
      </w:pPr>
      <w:r w:rsidRPr="00C55B39">
        <w:rPr>
          <w:sz w:val="28"/>
          <w:szCs w:val="28"/>
          <w:lang w:val="uk-UA"/>
        </w:rPr>
        <w:t>Причини та передумови маніпулювання.</w:t>
      </w:r>
    </w:p>
    <w:p w14:paraId="76FEF14B" w14:textId="3FC65F0E" w:rsidR="00E61B2D" w:rsidRPr="00C55B39" w:rsidRDefault="00E61B2D" w:rsidP="007C2E74">
      <w:pPr>
        <w:numPr>
          <w:ilvl w:val="0"/>
          <w:numId w:val="1"/>
        </w:numPr>
        <w:jc w:val="both"/>
        <w:rPr>
          <w:sz w:val="28"/>
          <w:szCs w:val="28"/>
          <w:lang w:val="uk-UA"/>
        </w:rPr>
      </w:pPr>
      <w:r w:rsidRPr="00C55B39">
        <w:rPr>
          <w:sz w:val="28"/>
          <w:szCs w:val="28"/>
          <w:lang w:val="uk-UA"/>
        </w:rPr>
        <w:t>Суб’єкти та об’єкти маніпулятивної взаємодії.</w:t>
      </w:r>
    </w:p>
    <w:p w14:paraId="38397C85" w14:textId="21685E6B" w:rsidR="00E61B2D" w:rsidRPr="00C55B39" w:rsidRDefault="00E61B2D" w:rsidP="007C2E74">
      <w:pPr>
        <w:numPr>
          <w:ilvl w:val="0"/>
          <w:numId w:val="1"/>
        </w:numPr>
        <w:jc w:val="both"/>
        <w:rPr>
          <w:sz w:val="28"/>
          <w:szCs w:val="28"/>
          <w:lang w:val="uk-UA"/>
        </w:rPr>
      </w:pPr>
      <w:r w:rsidRPr="00C55B39">
        <w:rPr>
          <w:sz w:val="28"/>
          <w:szCs w:val="28"/>
          <w:lang w:val="uk-UA"/>
        </w:rPr>
        <w:t>Маніпулювання в міжособистісній сфері.</w:t>
      </w:r>
    </w:p>
    <w:p w14:paraId="3BFB0304" w14:textId="548EA54C" w:rsidR="00E61B2D" w:rsidRPr="00C55B39" w:rsidRDefault="00E61B2D" w:rsidP="007C2E74">
      <w:pPr>
        <w:numPr>
          <w:ilvl w:val="0"/>
          <w:numId w:val="1"/>
        </w:numPr>
        <w:jc w:val="both"/>
        <w:rPr>
          <w:sz w:val="28"/>
          <w:szCs w:val="28"/>
          <w:lang w:val="uk-UA"/>
        </w:rPr>
      </w:pPr>
      <w:r w:rsidRPr="00C55B39">
        <w:rPr>
          <w:sz w:val="28"/>
          <w:szCs w:val="28"/>
          <w:lang w:val="uk-UA"/>
        </w:rPr>
        <w:t>Технології і механізми маніпулятивного впливу.</w:t>
      </w:r>
    </w:p>
    <w:p w14:paraId="7F683424" w14:textId="6BA2FA8C" w:rsidR="00E61B2D" w:rsidRPr="00C55B39" w:rsidRDefault="00E61B2D" w:rsidP="007C2E74">
      <w:pPr>
        <w:numPr>
          <w:ilvl w:val="0"/>
          <w:numId w:val="1"/>
        </w:numPr>
        <w:jc w:val="both"/>
        <w:rPr>
          <w:sz w:val="28"/>
          <w:szCs w:val="28"/>
          <w:lang w:val="uk-UA"/>
        </w:rPr>
      </w:pPr>
      <w:r w:rsidRPr="00C55B39">
        <w:rPr>
          <w:sz w:val="28"/>
          <w:szCs w:val="28"/>
          <w:lang w:val="uk-UA"/>
        </w:rPr>
        <w:t>Теоретичні засади інформаційно</w:t>
      </w:r>
      <w:r w:rsidR="00EA1DDD" w:rsidRPr="00C55B39">
        <w:rPr>
          <w:sz w:val="28"/>
          <w:szCs w:val="28"/>
          <w:lang w:val="uk-UA"/>
        </w:rPr>
        <w:t>-</w:t>
      </w:r>
      <w:r w:rsidRPr="00C55B39">
        <w:rPr>
          <w:sz w:val="28"/>
          <w:szCs w:val="28"/>
          <w:lang w:val="uk-UA"/>
        </w:rPr>
        <w:t>маніпулятивного впливу.</w:t>
      </w:r>
    </w:p>
    <w:p w14:paraId="5F1E66A6" w14:textId="45F4BBCB" w:rsidR="00E61B2D" w:rsidRPr="00C55B39" w:rsidRDefault="00E61B2D" w:rsidP="007C2E74">
      <w:pPr>
        <w:numPr>
          <w:ilvl w:val="0"/>
          <w:numId w:val="1"/>
        </w:numPr>
        <w:jc w:val="both"/>
        <w:rPr>
          <w:sz w:val="28"/>
          <w:szCs w:val="28"/>
          <w:lang w:val="uk-UA"/>
        </w:rPr>
      </w:pPr>
      <w:r w:rsidRPr="00C55B39">
        <w:rPr>
          <w:sz w:val="28"/>
          <w:szCs w:val="28"/>
          <w:lang w:val="uk-UA"/>
        </w:rPr>
        <w:t>Маніпулятивні технології в рекламі.</w:t>
      </w:r>
    </w:p>
    <w:p w14:paraId="58D545BE" w14:textId="7C38CE3D" w:rsidR="00E61B2D" w:rsidRPr="00C55B39" w:rsidRDefault="00E61B2D" w:rsidP="007C2E74">
      <w:pPr>
        <w:numPr>
          <w:ilvl w:val="0"/>
          <w:numId w:val="1"/>
        </w:numPr>
        <w:jc w:val="both"/>
        <w:rPr>
          <w:sz w:val="28"/>
          <w:szCs w:val="28"/>
          <w:lang w:val="uk-UA"/>
        </w:rPr>
      </w:pPr>
      <w:r w:rsidRPr="00C55B39">
        <w:rPr>
          <w:sz w:val="28"/>
          <w:szCs w:val="28"/>
          <w:lang w:val="uk-UA"/>
        </w:rPr>
        <w:t>Політичне маніпулювання.</w:t>
      </w:r>
    </w:p>
    <w:p w14:paraId="2A4CFA70" w14:textId="44BF0B2E" w:rsidR="00E61B2D" w:rsidRPr="00C55B39" w:rsidRDefault="00E61B2D" w:rsidP="007C2E74">
      <w:pPr>
        <w:numPr>
          <w:ilvl w:val="0"/>
          <w:numId w:val="1"/>
        </w:numPr>
        <w:jc w:val="both"/>
        <w:rPr>
          <w:sz w:val="28"/>
          <w:szCs w:val="28"/>
          <w:lang w:val="uk-UA"/>
        </w:rPr>
      </w:pPr>
      <w:r w:rsidRPr="00C55B39">
        <w:rPr>
          <w:sz w:val="28"/>
          <w:szCs w:val="28"/>
          <w:lang w:val="uk-UA"/>
        </w:rPr>
        <w:t>Основні моделі протидії маніпулюванню.</w:t>
      </w:r>
    </w:p>
    <w:p w14:paraId="701CB00F" w14:textId="1F0BF8C7" w:rsidR="00E61B2D" w:rsidRPr="00C55B39" w:rsidRDefault="00E61B2D" w:rsidP="007C2E74">
      <w:pPr>
        <w:numPr>
          <w:ilvl w:val="0"/>
          <w:numId w:val="1"/>
        </w:numPr>
        <w:jc w:val="both"/>
        <w:rPr>
          <w:sz w:val="28"/>
          <w:szCs w:val="28"/>
          <w:lang w:val="uk-UA"/>
        </w:rPr>
      </w:pPr>
      <w:r w:rsidRPr="00C55B39">
        <w:rPr>
          <w:sz w:val="28"/>
          <w:szCs w:val="28"/>
          <w:lang w:val="uk-UA"/>
        </w:rPr>
        <w:t>Психологічні засади політичної пропаганди.</w:t>
      </w:r>
      <w:bookmarkEnd w:id="5"/>
    </w:p>
    <w:p w14:paraId="22391BD4" w14:textId="749D6BB3" w:rsidR="0014374C" w:rsidRPr="00DF22B2" w:rsidRDefault="0014374C" w:rsidP="00EB0952">
      <w:pPr>
        <w:shd w:val="clear" w:color="auto" w:fill="FFFFFF"/>
        <w:jc w:val="both"/>
        <w:rPr>
          <w:sz w:val="28"/>
          <w:szCs w:val="28"/>
          <w:lang w:val="uk-UA"/>
        </w:rPr>
      </w:pPr>
    </w:p>
    <w:bookmarkEnd w:id="4"/>
    <w:p w14:paraId="4A8CDD07" w14:textId="686B842B" w:rsidR="00EB0952" w:rsidRPr="00EB0952" w:rsidRDefault="00EB0952" w:rsidP="001C420A">
      <w:pPr>
        <w:tabs>
          <w:tab w:val="left" w:pos="960"/>
        </w:tabs>
        <w:jc w:val="both"/>
        <w:rPr>
          <w:b/>
          <w:sz w:val="28"/>
          <w:szCs w:val="28"/>
          <w:lang w:val="uk-UA"/>
        </w:rPr>
      </w:pPr>
      <w:r w:rsidRPr="00EB0952">
        <w:rPr>
          <w:b/>
          <w:sz w:val="28"/>
          <w:szCs w:val="28"/>
          <w:lang w:val="uk-UA"/>
        </w:rPr>
        <w:t xml:space="preserve">Шкала оцінювання рівня навчальних досягнень здобувачів вищої освіти </w:t>
      </w:r>
    </w:p>
    <w:p w14:paraId="190831B5" w14:textId="77777777" w:rsidR="00EB0952" w:rsidRPr="00EB0952" w:rsidRDefault="00EB0952" w:rsidP="00EB0952">
      <w:pPr>
        <w:tabs>
          <w:tab w:val="left" w:pos="960"/>
        </w:tabs>
        <w:rPr>
          <w:b/>
          <w:sz w:val="28"/>
          <w:szCs w:val="28"/>
          <w:lang w:val="uk-UA"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1800"/>
        <w:gridCol w:w="1651"/>
        <w:gridCol w:w="2835"/>
      </w:tblGrid>
      <w:tr w:rsidR="00EB0952" w:rsidRPr="00E16B96" w14:paraId="68241EEE" w14:textId="77777777" w:rsidTr="00F01504">
        <w:tc>
          <w:tcPr>
            <w:tcW w:w="1368" w:type="dxa"/>
            <w:vMerge w:val="restart"/>
          </w:tcPr>
          <w:p w14:paraId="6A67B043"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Оцінка в балах</w:t>
            </w:r>
          </w:p>
        </w:tc>
        <w:tc>
          <w:tcPr>
            <w:tcW w:w="3780" w:type="dxa"/>
            <w:gridSpan w:val="2"/>
          </w:tcPr>
          <w:p w14:paraId="26E1ED6E"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Оцінка за національною</w:t>
            </w:r>
          </w:p>
          <w:p w14:paraId="445E6ECD"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 xml:space="preserve"> шкалою</w:t>
            </w:r>
          </w:p>
        </w:tc>
        <w:tc>
          <w:tcPr>
            <w:tcW w:w="1651" w:type="dxa"/>
            <w:vMerge w:val="restart"/>
          </w:tcPr>
          <w:p w14:paraId="75CD8024"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 xml:space="preserve">Оцінка за шкалою </w:t>
            </w:r>
          </w:p>
          <w:p w14:paraId="67B9E4D4"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ЕСТS</w:t>
            </w:r>
          </w:p>
        </w:tc>
        <w:tc>
          <w:tcPr>
            <w:tcW w:w="2835" w:type="dxa"/>
            <w:vMerge w:val="restart"/>
          </w:tcPr>
          <w:p w14:paraId="618C8DAD"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Пояснення</w:t>
            </w:r>
          </w:p>
        </w:tc>
      </w:tr>
      <w:tr w:rsidR="00EB0952" w:rsidRPr="00E16B96" w14:paraId="2DC57924" w14:textId="77777777" w:rsidTr="00F01504">
        <w:tc>
          <w:tcPr>
            <w:tcW w:w="1368" w:type="dxa"/>
            <w:vMerge/>
          </w:tcPr>
          <w:p w14:paraId="4CC37EAE" w14:textId="77777777" w:rsidR="00EB0952" w:rsidRPr="00E16B96" w:rsidRDefault="00EB0952" w:rsidP="00F01504">
            <w:pPr>
              <w:tabs>
                <w:tab w:val="left" w:pos="960"/>
              </w:tabs>
              <w:spacing w:line="276" w:lineRule="auto"/>
              <w:jc w:val="both"/>
              <w:rPr>
                <w:sz w:val="28"/>
                <w:szCs w:val="28"/>
                <w:lang w:val="uk-UA" w:eastAsia="en-US"/>
              </w:rPr>
            </w:pPr>
          </w:p>
        </w:tc>
        <w:tc>
          <w:tcPr>
            <w:tcW w:w="1980" w:type="dxa"/>
          </w:tcPr>
          <w:p w14:paraId="02DFBA79"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екзамен</w:t>
            </w:r>
          </w:p>
        </w:tc>
        <w:tc>
          <w:tcPr>
            <w:tcW w:w="1800" w:type="dxa"/>
          </w:tcPr>
          <w:p w14:paraId="5C015E97"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залік</w:t>
            </w:r>
          </w:p>
        </w:tc>
        <w:tc>
          <w:tcPr>
            <w:tcW w:w="1651" w:type="dxa"/>
            <w:vMerge/>
          </w:tcPr>
          <w:p w14:paraId="3B96AE42" w14:textId="77777777" w:rsidR="00EB0952" w:rsidRPr="00E16B96" w:rsidRDefault="00EB0952" w:rsidP="00F01504">
            <w:pPr>
              <w:tabs>
                <w:tab w:val="left" w:pos="960"/>
              </w:tabs>
              <w:spacing w:line="276" w:lineRule="auto"/>
              <w:jc w:val="center"/>
              <w:rPr>
                <w:sz w:val="28"/>
                <w:szCs w:val="28"/>
                <w:lang w:val="uk-UA" w:eastAsia="en-US"/>
              </w:rPr>
            </w:pPr>
          </w:p>
        </w:tc>
        <w:tc>
          <w:tcPr>
            <w:tcW w:w="2835" w:type="dxa"/>
            <w:vMerge/>
          </w:tcPr>
          <w:p w14:paraId="1EA7FDEF" w14:textId="77777777" w:rsidR="00EB0952" w:rsidRPr="00E16B96" w:rsidRDefault="00EB0952" w:rsidP="00F01504">
            <w:pPr>
              <w:tabs>
                <w:tab w:val="left" w:pos="960"/>
              </w:tabs>
              <w:spacing w:line="276" w:lineRule="auto"/>
              <w:jc w:val="center"/>
              <w:rPr>
                <w:sz w:val="28"/>
                <w:szCs w:val="28"/>
                <w:lang w:val="uk-UA" w:eastAsia="en-US"/>
              </w:rPr>
            </w:pPr>
          </w:p>
        </w:tc>
      </w:tr>
      <w:tr w:rsidR="00EB0952" w:rsidRPr="00E16B96" w14:paraId="28B8DD2C" w14:textId="77777777" w:rsidTr="00F01504">
        <w:tc>
          <w:tcPr>
            <w:tcW w:w="1368" w:type="dxa"/>
          </w:tcPr>
          <w:p w14:paraId="0BC52037" w14:textId="77777777" w:rsidR="00EB0952" w:rsidRPr="00E16B96" w:rsidRDefault="00EB0952" w:rsidP="00F01504">
            <w:pPr>
              <w:tabs>
                <w:tab w:val="left" w:pos="960"/>
              </w:tabs>
              <w:spacing w:line="276" w:lineRule="auto"/>
              <w:jc w:val="both"/>
              <w:rPr>
                <w:sz w:val="28"/>
                <w:szCs w:val="28"/>
                <w:lang w:val="uk-UA" w:eastAsia="en-US"/>
              </w:rPr>
            </w:pPr>
            <w:r w:rsidRPr="00E16B96">
              <w:rPr>
                <w:sz w:val="28"/>
                <w:szCs w:val="28"/>
                <w:lang w:val="uk-UA" w:eastAsia="en-US"/>
              </w:rPr>
              <w:t>90-100</w:t>
            </w:r>
          </w:p>
        </w:tc>
        <w:tc>
          <w:tcPr>
            <w:tcW w:w="1980" w:type="dxa"/>
          </w:tcPr>
          <w:p w14:paraId="2471920F"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Відмінно</w:t>
            </w:r>
          </w:p>
        </w:tc>
        <w:tc>
          <w:tcPr>
            <w:tcW w:w="1800" w:type="dxa"/>
            <w:vMerge w:val="restart"/>
          </w:tcPr>
          <w:p w14:paraId="33FD0624" w14:textId="77777777" w:rsidR="00EB0952" w:rsidRPr="00E16B96" w:rsidRDefault="00EB0952" w:rsidP="00F01504">
            <w:pPr>
              <w:tabs>
                <w:tab w:val="left" w:pos="960"/>
              </w:tabs>
              <w:spacing w:line="276" w:lineRule="auto"/>
              <w:jc w:val="both"/>
              <w:rPr>
                <w:sz w:val="28"/>
                <w:szCs w:val="28"/>
                <w:lang w:val="uk-UA" w:eastAsia="en-US"/>
              </w:rPr>
            </w:pPr>
            <w:r w:rsidRPr="00E16B96">
              <w:rPr>
                <w:sz w:val="28"/>
                <w:szCs w:val="28"/>
                <w:lang w:val="uk-UA" w:eastAsia="en-US"/>
              </w:rPr>
              <w:t>зараховано</w:t>
            </w:r>
          </w:p>
        </w:tc>
        <w:tc>
          <w:tcPr>
            <w:tcW w:w="1651" w:type="dxa"/>
          </w:tcPr>
          <w:p w14:paraId="0CE171DE"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А</w:t>
            </w:r>
          </w:p>
        </w:tc>
        <w:tc>
          <w:tcPr>
            <w:tcW w:w="2835" w:type="dxa"/>
          </w:tcPr>
          <w:p w14:paraId="3FD9FC82" w14:textId="77777777" w:rsidR="00EB0952" w:rsidRPr="00E16B96" w:rsidRDefault="00EB0952" w:rsidP="00F01504">
            <w:pPr>
              <w:tabs>
                <w:tab w:val="left" w:pos="960"/>
              </w:tabs>
              <w:spacing w:line="276" w:lineRule="auto"/>
              <w:jc w:val="both"/>
              <w:rPr>
                <w:lang w:val="uk-UA" w:eastAsia="en-US"/>
              </w:rPr>
            </w:pPr>
            <w:r w:rsidRPr="00E16B96">
              <w:rPr>
                <w:lang w:val="uk-UA" w:eastAsia="en-US"/>
              </w:rPr>
              <w:t>відмінне виконання лише з незначною (мінімальною 1-2) кількістю помилок</w:t>
            </w:r>
          </w:p>
        </w:tc>
      </w:tr>
      <w:tr w:rsidR="00EB0952" w:rsidRPr="00E16B96" w14:paraId="565CCADF" w14:textId="77777777" w:rsidTr="00F01504">
        <w:tc>
          <w:tcPr>
            <w:tcW w:w="1368" w:type="dxa"/>
          </w:tcPr>
          <w:p w14:paraId="5709A192" w14:textId="77777777" w:rsidR="00EB0952" w:rsidRPr="00E16B96" w:rsidRDefault="00EB0952" w:rsidP="00F01504">
            <w:pPr>
              <w:tabs>
                <w:tab w:val="left" w:pos="960"/>
              </w:tabs>
              <w:spacing w:line="276" w:lineRule="auto"/>
              <w:jc w:val="both"/>
              <w:rPr>
                <w:sz w:val="28"/>
                <w:szCs w:val="28"/>
                <w:lang w:val="uk-UA" w:eastAsia="en-US"/>
              </w:rPr>
            </w:pPr>
            <w:r w:rsidRPr="00E16B96">
              <w:rPr>
                <w:sz w:val="28"/>
                <w:szCs w:val="28"/>
                <w:lang w:val="uk-UA" w:eastAsia="en-US"/>
              </w:rPr>
              <w:t>82-89</w:t>
            </w:r>
          </w:p>
        </w:tc>
        <w:tc>
          <w:tcPr>
            <w:tcW w:w="1980" w:type="dxa"/>
            <w:vMerge w:val="restart"/>
          </w:tcPr>
          <w:p w14:paraId="27884DE9"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Добре</w:t>
            </w:r>
          </w:p>
        </w:tc>
        <w:tc>
          <w:tcPr>
            <w:tcW w:w="1800" w:type="dxa"/>
            <w:vMerge/>
          </w:tcPr>
          <w:p w14:paraId="33219E64" w14:textId="77777777" w:rsidR="00EB0952" w:rsidRPr="00E16B96" w:rsidRDefault="00EB0952" w:rsidP="00F01504">
            <w:pPr>
              <w:tabs>
                <w:tab w:val="left" w:pos="960"/>
              </w:tabs>
              <w:spacing w:line="276" w:lineRule="auto"/>
              <w:jc w:val="both"/>
              <w:rPr>
                <w:sz w:val="28"/>
                <w:szCs w:val="28"/>
                <w:lang w:val="uk-UA" w:eastAsia="en-US"/>
              </w:rPr>
            </w:pPr>
          </w:p>
        </w:tc>
        <w:tc>
          <w:tcPr>
            <w:tcW w:w="1651" w:type="dxa"/>
          </w:tcPr>
          <w:p w14:paraId="2BC62564"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В</w:t>
            </w:r>
          </w:p>
        </w:tc>
        <w:tc>
          <w:tcPr>
            <w:tcW w:w="2835" w:type="dxa"/>
          </w:tcPr>
          <w:p w14:paraId="6B95369B" w14:textId="77777777" w:rsidR="00EB0952" w:rsidRPr="00E16B96" w:rsidRDefault="00EB0952" w:rsidP="00F01504">
            <w:pPr>
              <w:tabs>
                <w:tab w:val="left" w:pos="960"/>
              </w:tabs>
              <w:spacing w:line="276" w:lineRule="auto"/>
              <w:jc w:val="both"/>
              <w:rPr>
                <w:lang w:val="uk-UA" w:eastAsia="en-US"/>
              </w:rPr>
            </w:pPr>
            <w:r w:rsidRPr="00E16B96">
              <w:rPr>
                <w:lang w:val="uk-UA" w:eastAsia="en-US"/>
              </w:rPr>
              <w:t>вище середнього рівня з кількома помилками</w:t>
            </w:r>
          </w:p>
        </w:tc>
      </w:tr>
      <w:tr w:rsidR="00EB0952" w:rsidRPr="00E16B96" w14:paraId="328343D6" w14:textId="77777777" w:rsidTr="00F01504">
        <w:tc>
          <w:tcPr>
            <w:tcW w:w="1368" w:type="dxa"/>
          </w:tcPr>
          <w:p w14:paraId="40DFC2E0" w14:textId="77777777" w:rsidR="00EB0952" w:rsidRPr="00E16B96" w:rsidRDefault="00EB0952" w:rsidP="00F01504">
            <w:pPr>
              <w:tabs>
                <w:tab w:val="left" w:pos="960"/>
              </w:tabs>
              <w:spacing w:line="276" w:lineRule="auto"/>
              <w:jc w:val="both"/>
              <w:rPr>
                <w:sz w:val="28"/>
                <w:szCs w:val="28"/>
                <w:lang w:val="uk-UA" w:eastAsia="en-US"/>
              </w:rPr>
            </w:pPr>
            <w:r w:rsidRPr="00E16B96">
              <w:rPr>
                <w:sz w:val="28"/>
                <w:szCs w:val="28"/>
                <w:lang w:val="uk-UA" w:eastAsia="en-US"/>
              </w:rPr>
              <w:t>75-81</w:t>
            </w:r>
          </w:p>
        </w:tc>
        <w:tc>
          <w:tcPr>
            <w:tcW w:w="1980" w:type="dxa"/>
            <w:vMerge/>
          </w:tcPr>
          <w:p w14:paraId="6343DA7F" w14:textId="77777777" w:rsidR="00EB0952" w:rsidRPr="00E16B96" w:rsidRDefault="00EB0952" w:rsidP="00F01504">
            <w:pPr>
              <w:tabs>
                <w:tab w:val="left" w:pos="960"/>
              </w:tabs>
              <w:spacing w:line="276" w:lineRule="auto"/>
              <w:jc w:val="center"/>
              <w:rPr>
                <w:sz w:val="28"/>
                <w:szCs w:val="28"/>
                <w:lang w:val="uk-UA" w:eastAsia="en-US"/>
              </w:rPr>
            </w:pPr>
          </w:p>
        </w:tc>
        <w:tc>
          <w:tcPr>
            <w:tcW w:w="1800" w:type="dxa"/>
            <w:vMerge/>
          </w:tcPr>
          <w:p w14:paraId="3D223325" w14:textId="77777777" w:rsidR="00EB0952" w:rsidRPr="00E16B96" w:rsidRDefault="00EB0952" w:rsidP="00F01504">
            <w:pPr>
              <w:tabs>
                <w:tab w:val="left" w:pos="960"/>
              </w:tabs>
              <w:spacing w:line="276" w:lineRule="auto"/>
              <w:jc w:val="both"/>
              <w:rPr>
                <w:sz w:val="28"/>
                <w:szCs w:val="28"/>
                <w:lang w:val="uk-UA" w:eastAsia="en-US"/>
              </w:rPr>
            </w:pPr>
          </w:p>
        </w:tc>
        <w:tc>
          <w:tcPr>
            <w:tcW w:w="1651" w:type="dxa"/>
          </w:tcPr>
          <w:p w14:paraId="6410F9B1"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С</w:t>
            </w:r>
          </w:p>
        </w:tc>
        <w:tc>
          <w:tcPr>
            <w:tcW w:w="2835" w:type="dxa"/>
          </w:tcPr>
          <w:p w14:paraId="7A47E0AD" w14:textId="77777777" w:rsidR="00EB0952" w:rsidRPr="00E16B96" w:rsidRDefault="00EB0952" w:rsidP="00F01504">
            <w:pPr>
              <w:tabs>
                <w:tab w:val="left" w:pos="960"/>
              </w:tabs>
              <w:spacing w:line="276" w:lineRule="auto"/>
              <w:jc w:val="both"/>
              <w:rPr>
                <w:lang w:val="uk-UA" w:eastAsia="en-US"/>
              </w:rPr>
            </w:pPr>
            <w:r w:rsidRPr="00E16B96">
              <w:rPr>
                <w:lang w:val="uk-UA" w:eastAsia="en-US"/>
              </w:rPr>
              <w:t>вище середнього рівня з кількома помилками</w:t>
            </w:r>
          </w:p>
        </w:tc>
      </w:tr>
      <w:tr w:rsidR="00EB0952" w:rsidRPr="00E16B96" w14:paraId="7842EF72" w14:textId="77777777" w:rsidTr="00F01504">
        <w:tc>
          <w:tcPr>
            <w:tcW w:w="1368" w:type="dxa"/>
          </w:tcPr>
          <w:p w14:paraId="70CE2D4D" w14:textId="77777777" w:rsidR="00EB0952" w:rsidRPr="00E16B96" w:rsidRDefault="00EB0952" w:rsidP="00F01504">
            <w:pPr>
              <w:tabs>
                <w:tab w:val="left" w:pos="960"/>
              </w:tabs>
              <w:spacing w:line="276" w:lineRule="auto"/>
              <w:jc w:val="both"/>
              <w:rPr>
                <w:sz w:val="28"/>
                <w:szCs w:val="28"/>
                <w:lang w:val="uk-UA" w:eastAsia="en-US"/>
              </w:rPr>
            </w:pPr>
            <w:r w:rsidRPr="00E16B96">
              <w:rPr>
                <w:sz w:val="28"/>
                <w:szCs w:val="28"/>
                <w:lang w:val="uk-UA" w:eastAsia="en-US"/>
              </w:rPr>
              <w:t>67-74</w:t>
            </w:r>
          </w:p>
        </w:tc>
        <w:tc>
          <w:tcPr>
            <w:tcW w:w="1980" w:type="dxa"/>
            <w:vMerge w:val="restart"/>
          </w:tcPr>
          <w:p w14:paraId="30ACC488"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Задовільно</w:t>
            </w:r>
          </w:p>
          <w:p w14:paraId="6EFC5C10" w14:textId="77777777" w:rsidR="00EB0952" w:rsidRPr="00E16B96" w:rsidRDefault="00EB0952" w:rsidP="00F01504">
            <w:pPr>
              <w:tabs>
                <w:tab w:val="left" w:pos="960"/>
              </w:tabs>
              <w:spacing w:line="276" w:lineRule="auto"/>
              <w:jc w:val="center"/>
              <w:rPr>
                <w:sz w:val="28"/>
                <w:szCs w:val="28"/>
                <w:lang w:val="uk-UA" w:eastAsia="en-US"/>
              </w:rPr>
            </w:pPr>
          </w:p>
        </w:tc>
        <w:tc>
          <w:tcPr>
            <w:tcW w:w="1800" w:type="dxa"/>
            <w:vMerge/>
          </w:tcPr>
          <w:p w14:paraId="6264B6AA" w14:textId="77777777" w:rsidR="00EB0952" w:rsidRPr="00E16B96" w:rsidRDefault="00EB0952" w:rsidP="00F01504">
            <w:pPr>
              <w:tabs>
                <w:tab w:val="left" w:pos="960"/>
              </w:tabs>
              <w:spacing w:line="276" w:lineRule="auto"/>
              <w:jc w:val="both"/>
              <w:rPr>
                <w:sz w:val="28"/>
                <w:szCs w:val="28"/>
                <w:lang w:val="uk-UA" w:eastAsia="en-US"/>
              </w:rPr>
            </w:pPr>
          </w:p>
        </w:tc>
        <w:tc>
          <w:tcPr>
            <w:tcW w:w="1651" w:type="dxa"/>
          </w:tcPr>
          <w:p w14:paraId="4CC0847A"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D</w:t>
            </w:r>
          </w:p>
        </w:tc>
        <w:tc>
          <w:tcPr>
            <w:tcW w:w="2835" w:type="dxa"/>
          </w:tcPr>
          <w:p w14:paraId="10A72BAB" w14:textId="77777777" w:rsidR="00EB0952" w:rsidRPr="00E16B96" w:rsidRDefault="00EB0952" w:rsidP="00F01504">
            <w:pPr>
              <w:tabs>
                <w:tab w:val="left" w:pos="960"/>
              </w:tabs>
              <w:spacing w:line="276" w:lineRule="auto"/>
              <w:jc w:val="both"/>
              <w:rPr>
                <w:lang w:val="uk-UA" w:eastAsia="en-US"/>
              </w:rPr>
            </w:pPr>
            <w:r w:rsidRPr="00E16B96">
              <w:rPr>
                <w:lang w:val="uk-UA" w:eastAsia="en-US"/>
              </w:rPr>
              <w:t>непогано, але зі значною кількістю недоліків</w:t>
            </w:r>
          </w:p>
        </w:tc>
      </w:tr>
      <w:tr w:rsidR="00EB0952" w:rsidRPr="00E16B96" w14:paraId="138E82B4" w14:textId="77777777" w:rsidTr="00F01504">
        <w:tc>
          <w:tcPr>
            <w:tcW w:w="1368" w:type="dxa"/>
          </w:tcPr>
          <w:p w14:paraId="3AE8EEB0" w14:textId="77777777" w:rsidR="00EB0952" w:rsidRPr="00E16B96" w:rsidRDefault="00EB0952" w:rsidP="00F01504">
            <w:pPr>
              <w:tabs>
                <w:tab w:val="left" w:pos="960"/>
              </w:tabs>
              <w:spacing w:line="276" w:lineRule="auto"/>
              <w:jc w:val="both"/>
              <w:rPr>
                <w:sz w:val="28"/>
                <w:szCs w:val="28"/>
                <w:lang w:val="uk-UA" w:eastAsia="en-US"/>
              </w:rPr>
            </w:pPr>
            <w:r w:rsidRPr="00E16B96">
              <w:rPr>
                <w:sz w:val="28"/>
                <w:szCs w:val="28"/>
                <w:lang w:val="uk-UA" w:eastAsia="en-US"/>
              </w:rPr>
              <w:t>60-66</w:t>
            </w:r>
          </w:p>
        </w:tc>
        <w:tc>
          <w:tcPr>
            <w:tcW w:w="1980" w:type="dxa"/>
            <w:vMerge/>
          </w:tcPr>
          <w:p w14:paraId="15199C99" w14:textId="77777777" w:rsidR="00EB0952" w:rsidRPr="00E16B96" w:rsidRDefault="00EB0952" w:rsidP="00F01504">
            <w:pPr>
              <w:tabs>
                <w:tab w:val="left" w:pos="960"/>
              </w:tabs>
              <w:spacing w:line="276" w:lineRule="auto"/>
              <w:jc w:val="center"/>
              <w:rPr>
                <w:sz w:val="28"/>
                <w:szCs w:val="28"/>
                <w:lang w:val="uk-UA" w:eastAsia="en-US"/>
              </w:rPr>
            </w:pPr>
          </w:p>
        </w:tc>
        <w:tc>
          <w:tcPr>
            <w:tcW w:w="1800" w:type="dxa"/>
            <w:vMerge/>
          </w:tcPr>
          <w:p w14:paraId="12995813" w14:textId="77777777" w:rsidR="00EB0952" w:rsidRPr="00E16B96" w:rsidRDefault="00EB0952" w:rsidP="00F01504">
            <w:pPr>
              <w:tabs>
                <w:tab w:val="left" w:pos="960"/>
              </w:tabs>
              <w:spacing w:line="276" w:lineRule="auto"/>
              <w:jc w:val="both"/>
              <w:rPr>
                <w:sz w:val="28"/>
                <w:szCs w:val="28"/>
                <w:lang w:val="uk-UA" w:eastAsia="en-US"/>
              </w:rPr>
            </w:pPr>
          </w:p>
        </w:tc>
        <w:tc>
          <w:tcPr>
            <w:tcW w:w="1651" w:type="dxa"/>
          </w:tcPr>
          <w:p w14:paraId="1FD4971D"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E</w:t>
            </w:r>
          </w:p>
        </w:tc>
        <w:tc>
          <w:tcPr>
            <w:tcW w:w="2835" w:type="dxa"/>
          </w:tcPr>
          <w:p w14:paraId="39B5EE94" w14:textId="77777777" w:rsidR="00EB0952" w:rsidRPr="00E16B96" w:rsidRDefault="00EB0952" w:rsidP="00F01504">
            <w:pPr>
              <w:tabs>
                <w:tab w:val="left" w:pos="960"/>
              </w:tabs>
              <w:spacing w:line="276" w:lineRule="auto"/>
              <w:jc w:val="both"/>
              <w:rPr>
                <w:lang w:val="uk-UA" w:eastAsia="en-US"/>
              </w:rPr>
            </w:pPr>
            <w:r w:rsidRPr="00E16B96">
              <w:rPr>
                <w:lang w:val="uk-UA" w:eastAsia="en-US"/>
              </w:rPr>
              <w:t>виконання задовольняє мінімальним критеріям</w:t>
            </w:r>
          </w:p>
        </w:tc>
      </w:tr>
      <w:tr w:rsidR="00EB0952" w:rsidRPr="00E16B96" w14:paraId="51D546E2" w14:textId="77777777" w:rsidTr="00F01504">
        <w:tc>
          <w:tcPr>
            <w:tcW w:w="1368" w:type="dxa"/>
          </w:tcPr>
          <w:p w14:paraId="5D38EC2F" w14:textId="77777777" w:rsidR="00EB0952" w:rsidRPr="00E16B96" w:rsidRDefault="00EB0952" w:rsidP="00F01504">
            <w:pPr>
              <w:tabs>
                <w:tab w:val="left" w:pos="960"/>
              </w:tabs>
              <w:spacing w:line="276" w:lineRule="auto"/>
              <w:jc w:val="both"/>
              <w:rPr>
                <w:sz w:val="28"/>
                <w:szCs w:val="28"/>
                <w:lang w:val="uk-UA" w:eastAsia="en-US"/>
              </w:rPr>
            </w:pPr>
            <w:r w:rsidRPr="00E16B96">
              <w:rPr>
                <w:sz w:val="28"/>
                <w:szCs w:val="28"/>
                <w:lang w:val="uk-UA" w:eastAsia="en-US"/>
              </w:rPr>
              <w:t>35-59</w:t>
            </w:r>
          </w:p>
        </w:tc>
        <w:tc>
          <w:tcPr>
            <w:tcW w:w="1980" w:type="dxa"/>
            <w:vMerge w:val="restart"/>
          </w:tcPr>
          <w:p w14:paraId="6BC9BB23"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Незадовільно</w:t>
            </w:r>
          </w:p>
        </w:tc>
        <w:tc>
          <w:tcPr>
            <w:tcW w:w="1800" w:type="dxa"/>
            <w:vMerge w:val="restart"/>
          </w:tcPr>
          <w:p w14:paraId="351D156B" w14:textId="77777777" w:rsidR="00EB0952" w:rsidRPr="00E16B96" w:rsidRDefault="00EB0952" w:rsidP="00F01504">
            <w:pPr>
              <w:tabs>
                <w:tab w:val="left" w:pos="960"/>
              </w:tabs>
              <w:spacing w:line="276" w:lineRule="auto"/>
              <w:jc w:val="both"/>
              <w:rPr>
                <w:sz w:val="28"/>
                <w:szCs w:val="28"/>
                <w:lang w:val="uk-UA" w:eastAsia="en-US"/>
              </w:rPr>
            </w:pPr>
            <w:r w:rsidRPr="00E16B96">
              <w:rPr>
                <w:sz w:val="28"/>
                <w:szCs w:val="28"/>
                <w:lang w:val="uk-UA" w:eastAsia="en-US"/>
              </w:rPr>
              <w:t>не зараховано</w:t>
            </w:r>
          </w:p>
        </w:tc>
        <w:tc>
          <w:tcPr>
            <w:tcW w:w="1651" w:type="dxa"/>
          </w:tcPr>
          <w:p w14:paraId="37CB6C55"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FX</w:t>
            </w:r>
          </w:p>
        </w:tc>
        <w:tc>
          <w:tcPr>
            <w:tcW w:w="2835" w:type="dxa"/>
          </w:tcPr>
          <w:p w14:paraId="1207D724" w14:textId="77777777" w:rsidR="00EB0952" w:rsidRPr="00E16B96" w:rsidRDefault="00EB0952" w:rsidP="00F01504">
            <w:pPr>
              <w:tabs>
                <w:tab w:val="left" w:pos="960"/>
              </w:tabs>
              <w:spacing w:line="276" w:lineRule="auto"/>
              <w:jc w:val="both"/>
              <w:rPr>
                <w:lang w:val="uk-UA" w:eastAsia="en-US"/>
              </w:rPr>
            </w:pPr>
            <w:r w:rsidRPr="00E16B96">
              <w:rPr>
                <w:lang w:val="uk-UA" w:eastAsia="en-US"/>
              </w:rPr>
              <w:t>з можливістю повторного складання</w:t>
            </w:r>
          </w:p>
        </w:tc>
      </w:tr>
      <w:tr w:rsidR="00EB0952" w:rsidRPr="00E16B96" w14:paraId="628A28FB" w14:textId="77777777" w:rsidTr="00F01504">
        <w:tc>
          <w:tcPr>
            <w:tcW w:w="1368" w:type="dxa"/>
          </w:tcPr>
          <w:p w14:paraId="7E0D3EE3" w14:textId="77777777" w:rsidR="00EB0952" w:rsidRPr="00E16B96" w:rsidRDefault="00EB0952" w:rsidP="00F01504">
            <w:pPr>
              <w:tabs>
                <w:tab w:val="left" w:pos="960"/>
              </w:tabs>
              <w:spacing w:line="276" w:lineRule="auto"/>
              <w:jc w:val="both"/>
              <w:rPr>
                <w:sz w:val="28"/>
                <w:szCs w:val="28"/>
                <w:lang w:val="uk-UA" w:eastAsia="en-US"/>
              </w:rPr>
            </w:pPr>
            <w:r w:rsidRPr="00E16B96">
              <w:rPr>
                <w:sz w:val="28"/>
                <w:szCs w:val="28"/>
                <w:lang w:val="uk-UA" w:eastAsia="en-US"/>
              </w:rPr>
              <w:t>1-34</w:t>
            </w:r>
          </w:p>
        </w:tc>
        <w:tc>
          <w:tcPr>
            <w:tcW w:w="1980" w:type="dxa"/>
            <w:vMerge/>
          </w:tcPr>
          <w:p w14:paraId="5D329528" w14:textId="77777777" w:rsidR="00EB0952" w:rsidRPr="00E16B96" w:rsidRDefault="00EB0952" w:rsidP="00F01504">
            <w:pPr>
              <w:tabs>
                <w:tab w:val="left" w:pos="960"/>
              </w:tabs>
              <w:spacing w:line="276" w:lineRule="auto"/>
              <w:jc w:val="both"/>
              <w:rPr>
                <w:sz w:val="28"/>
                <w:szCs w:val="28"/>
                <w:lang w:val="uk-UA" w:eastAsia="en-US"/>
              </w:rPr>
            </w:pPr>
          </w:p>
        </w:tc>
        <w:tc>
          <w:tcPr>
            <w:tcW w:w="1800" w:type="dxa"/>
            <w:vMerge/>
          </w:tcPr>
          <w:p w14:paraId="789101C2" w14:textId="77777777" w:rsidR="00EB0952" w:rsidRPr="00E16B96" w:rsidRDefault="00EB0952" w:rsidP="00F01504">
            <w:pPr>
              <w:tabs>
                <w:tab w:val="left" w:pos="960"/>
              </w:tabs>
              <w:spacing w:line="276" w:lineRule="auto"/>
              <w:jc w:val="both"/>
              <w:rPr>
                <w:sz w:val="28"/>
                <w:szCs w:val="28"/>
                <w:lang w:val="uk-UA" w:eastAsia="en-US"/>
              </w:rPr>
            </w:pPr>
          </w:p>
        </w:tc>
        <w:tc>
          <w:tcPr>
            <w:tcW w:w="1651" w:type="dxa"/>
          </w:tcPr>
          <w:p w14:paraId="6DFD74B2" w14:textId="77777777" w:rsidR="00EB0952" w:rsidRPr="00E16B96" w:rsidRDefault="00EB0952" w:rsidP="00F01504">
            <w:pPr>
              <w:tabs>
                <w:tab w:val="left" w:pos="960"/>
              </w:tabs>
              <w:spacing w:line="276" w:lineRule="auto"/>
              <w:jc w:val="center"/>
              <w:rPr>
                <w:sz w:val="28"/>
                <w:szCs w:val="28"/>
                <w:lang w:val="uk-UA" w:eastAsia="en-US"/>
              </w:rPr>
            </w:pPr>
            <w:r w:rsidRPr="00E16B96">
              <w:rPr>
                <w:sz w:val="28"/>
                <w:szCs w:val="28"/>
                <w:lang w:val="uk-UA" w:eastAsia="en-US"/>
              </w:rPr>
              <w:t>F</w:t>
            </w:r>
          </w:p>
        </w:tc>
        <w:tc>
          <w:tcPr>
            <w:tcW w:w="2835" w:type="dxa"/>
          </w:tcPr>
          <w:p w14:paraId="2F72CF5F" w14:textId="77777777" w:rsidR="00EB0952" w:rsidRPr="00E16B96" w:rsidRDefault="00EB0952" w:rsidP="00F01504">
            <w:pPr>
              <w:tabs>
                <w:tab w:val="left" w:pos="960"/>
              </w:tabs>
              <w:spacing w:line="276" w:lineRule="auto"/>
              <w:jc w:val="both"/>
              <w:rPr>
                <w:lang w:val="uk-UA" w:eastAsia="en-US"/>
              </w:rPr>
            </w:pPr>
            <w:r w:rsidRPr="00E16B96">
              <w:rPr>
                <w:lang w:val="uk-UA" w:eastAsia="en-US"/>
              </w:rPr>
              <w:t>з обов’язковим повторним курсом</w:t>
            </w:r>
          </w:p>
        </w:tc>
      </w:tr>
    </w:tbl>
    <w:p w14:paraId="4F91F7C5" w14:textId="1AB0A17B" w:rsidR="00EB0952" w:rsidRDefault="00EB0952" w:rsidP="001C420A">
      <w:pPr>
        <w:ind w:firstLine="708"/>
        <w:jc w:val="center"/>
        <w:rPr>
          <w:b/>
          <w:sz w:val="28"/>
          <w:szCs w:val="28"/>
          <w:lang w:val="uk-UA" w:eastAsia="en-US"/>
        </w:rPr>
      </w:pPr>
      <w:r w:rsidRPr="00EB0952">
        <w:rPr>
          <w:b/>
          <w:sz w:val="28"/>
          <w:szCs w:val="28"/>
          <w:lang w:val="uk-UA" w:eastAsia="en-US"/>
        </w:rPr>
        <w:lastRenderedPageBreak/>
        <w:t>Критерії оцінювання</w:t>
      </w:r>
    </w:p>
    <w:p w14:paraId="57F47EC6" w14:textId="77777777" w:rsidR="003A180C" w:rsidRPr="006738D0" w:rsidRDefault="003A180C" w:rsidP="00EB0952">
      <w:pPr>
        <w:ind w:firstLine="708"/>
        <w:rPr>
          <w:b/>
          <w:sz w:val="28"/>
          <w:szCs w:val="28"/>
          <w:lang w:val="uk-UA" w:eastAsia="en-US"/>
        </w:rPr>
      </w:pPr>
    </w:p>
    <w:tbl>
      <w:tblPr>
        <w:tblpPr w:leftFromText="180" w:rightFromText="180" w:vertAnchor="text" w:horzAnchor="margin" w:tblpXSpec="center" w:tblpY="1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119"/>
      </w:tblGrid>
      <w:tr w:rsidR="00EB0952" w:rsidRPr="00E16B96" w14:paraId="5E6D0D5D" w14:textId="77777777" w:rsidTr="00F01504">
        <w:tc>
          <w:tcPr>
            <w:tcW w:w="2088" w:type="dxa"/>
          </w:tcPr>
          <w:p w14:paraId="2DDB0DBE" w14:textId="77777777" w:rsidR="00EB0952" w:rsidRPr="00E16B96" w:rsidRDefault="00EB0952" w:rsidP="00F01504">
            <w:pPr>
              <w:tabs>
                <w:tab w:val="num" w:pos="426"/>
              </w:tabs>
              <w:ind w:right="-104"/>
              <w:jc w:val="center"/>
              <w:rPr>
                <w:b/>
                <w:sz w:val="25"/>
                <w:szCs w:val="25"/>
                <w:lang w:val="uk-UA"/>
              </w:rPr>
            </w:pPr>
            <w:r w:rsidRPr="00E16B96">
              <w:rPr>
                <w:b/>
                <w:sz w:val="25"/>
                <w:szCs w:val="25"/>
                <w:lang w:val="uk-UA"/>
              </w:rPr>
              <w:t>Оцінка</w:t>
            </w:r>
          </w:p>
        </w:tc>
        <w:tc>
          <w:tcPr>
            <w:tcW w:w="8119" w:type="dxa"/>
          </w:tcPr>
          <w:p w14:paraId="47AB0F4F" w14:textId="77777777" w:rsidR="00EB0952" w:rsidRPr="00E16B96" w:rsidRDefault="00EB0952" w:rsidP="00F01504">
            <w:pPr>
              <w:tabs>
                <w:tab w:val="num" w:pos="426"/>
              </w:tabs>
              <w:ind w:right="-104"/>
              <w:jc w:val="center"/>
              <w:rPr>
                <w:b/>
                <w:sz w:val="25"/>
                <w:szCs w:val="25"/>
                <w:lang w:val="uk-UA"/>
              </w:rPr>
            </w:pPr>
            <w:r w:rsidRPr="00E16B96">
              <w:rPr>
                <w:b/>
                <w:sz w:val="25"/>
                <w:szCs w:val="25"/>
                <w:lang w:val="uk-UA"/>
              </w:rPr>
              <w:t>Критерії оцінювання</w:t>
            </w:r>
          </w:p>
          <w:p w14:paraId="08772903" w14:textId="77777777" w:rsidR="00EB0952" w:rsidRPr="00E16B96" w:rsidRDefault="00EB0952" w:rsidP="00F01504">
            <w:pPr>
              <w:tabs>
                <w:tab w:val="num" w:pos="426"/>
              </w:tabs>
              <w:ind w:right="-104"/>
              <w:jc w:val="center"/>
              <w:rPr>
                <w:b/>
                <w:sz w:val="25"/>
                <w:szCs w:val="25"/>
                <w:lang w:val="uk-UA"/>
              </w:rPr>
            </w:pPr>
          </w:p>
        </w:tc>
      </w:tr>
      <w:tr w:rsidR="00EB0952" w:rsidRPr="00323F5C" w14:paraId="0302424D" w14:textId="77777777" w:rsidTr="00F01504">
        <w:tc>
          <w:tcPr>
            <w:tcW w:w="2088" w:type="dxa"/>
          </w:tcPr>
          <w:p w14:paraId="18A6883F" w14:textId="77777777" w:rsidR="00EB0952" w:rsidRPr="00E16B96" w:rsidRDefault="00EB0952" w:rsidP="00F01504">
            <w:pPr>
              <w:tabs>
                <w:tab w:val="num" w:pos="426"/>
              </w:tabs>
              <w:ind w:right="-104"/>
              <w:jc w:val="both"/>
              <w:rPr>
                <w:b/>
                <w:sz w:val="28"/>
                <w:szCs w:val="28"/>
                <w:lang w:val="uk-UA"/>
              </w:rPr>
            </w:pPr>
            <w:r w:rsidRPr="00E16B96">
              <w:rPr>
                <w:b/>
                <w:sz w:val="28"/>
                <w:szCs w:val="28"/>
                <w:lang w:val="uk-UA"/>
              </w:rPr>
              <w:t>«відмінно»</w:t>
            </w:r>
          </w:p>
        </w:tc>
        <w:tc>
          <w:tcPr>
            <w:tcW w:w="8119" w:type="dxa"/>
          </w:tcPr>
          <w:p w14:paraId="47C59C19" w14:textId="77777777" w:rsidR="00EB0952" w:rsidRPr="00E16B96" w:rsidRDefault="00EB0952" w:rsidP="00F01504">
            <w:pPr>
              <w:tabs>
                <w:tab w:val="num" w:pos="426"/>
              </w:tabs>
              <w:jc w:val="both"/>
              <w:rPr>
                <w:sz w:val="28"/>
                <w:szCs w:val="28"/>
                <w:lang w:val="uk-UA"/>
              </w:rPr>
            </w:pPr>
            <w:r w:rsidRPr="00E16B96">
              <w:rPr>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у розумінні і творчому використанні набутих знань та умінь.</w:t>
            </w:r>
          </w:p>
        </w:tc>
      </w:tr>
      <w:tr w:rsidR="00EB0952" w:rsidRPr="00E16B96" w14:paraId="1626141C" w14:textId="77777777" w:rsidTr="00F01504">
        <w:tc>
          <w:tcPr>
            <w:tcW w:w="2088" w:type="dxa"/>
          </w:tcPr>
          <w:p w14:paraId="08B647F0" w14:textId="77777777" w:rsidR="00EB0952" w:rsidRPr="00E16B96" w:rsidRDefault="00EB0952" w:rsidP="00F01504">
            <w:pPr>
              <w:tabs>
                <w:tab w:val="num" w:pos="426"/>
              </w:tabs>
              <w:ind w:right="-104"/>
              <w:jc w:val="both"/>
              <w:rPr>
                <w:b/>
                <w:sz w:val="28"/>
                <w:szCs w:val="28"/>
                <w:lang w:val="uk-UA"/>
              </w:rPr>
            </w:pPr>
            <w:r w:rsidRPr="00E16B96">
              <w:rPr>
                <w:b/>
                <w:sz w:val="28"/>
                <w:szCs w:val="28"/>
                <w:lang w:val="uk-UA"/>
              </w:rPr>
              <w:t>«добре»</w:t>
            </w:r>
          </w:p>
        </w:tc>
        <w:tc>
          <w:tcPr>
            <w:tcW w:w="8119" w:type="dxa"/>
          </w:tcPr>
          <w:p w14:paraId="53F26C00" w14:textId="77777777" w:rsidR="00EB0952" w:rsidRPr="00E16B96" w:rsidRDefault="00EB0952" w:rsidP="00F01504">
            <w:pPr>
              <w:tabs>
                <w:tab w:val="num" w:pos="426"/>
              </w:tabs>
              <w:jc w:val="both"/>
              <w:rPr>
                <w:sz w:val="28"/>
                <w:szCs w:val="28"/>
                <w:lang w:val="uk-UA"/>
              </w:rPr>
            </w:pPr>
            <w:r w:rsidRPr="00E16B96">
              <w:rPr>
                <w:sz w:val="28"/>
                <w:szCs w:val="28"/>
                <w:lang w:val="uk-UA"/>
              </w:rPr>
              <w:t>ставиться за вияв здобувачем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здобувача наявні незначні помилки.</w:t>
            </w:r>
          </w:p>
        </w:tc>
      </w:tr>
      <w:tr w:rsidR="00EB0952" w:rsidRPr="00323F5C" w14:paraId="54917A67" w14:textId="77777777" w:rsidTr="00F01504">
        <w:tc>
          <w:tcPr>
            <w:tcW w:w="2088" w:type="dxa"/>
          </w:tcPr>
          <w:p w14:paraId="4DDE31BD" w14:textId="77777777" w:rsidR="00EB0952" w:rsidRPr="00E16B96" w:rsidRDefault="00EB0952" w:rsidP="00F01504">
            <w:pPr>
              <w:tabs>
                <w:tab w:val="num" w:pos="426"/>
              </w:tabs>
              <w:ind w:right="-104"/>
              <w:jc w:val="both"/>
              <w:rPr>
                <w:b/>
                <w:sz w:val="28"/>
                <w:szCs w:val="28"/>
                <w:lang w:val="uk-UA"/>
              </w:rPr>
            </w:pPr>
            <w:r w:rsidRPr="00E16B96">
              <w:rPr>
                <w:b/>
                <w:sz w:val="28"/>
                <w:szCs w:val="28"/>
                <w:lang w:val="uk-UA"/>
              </w:rPr>
              <w:t>«задовільно»</w:t>
            </w:r>
          </w:p>
        </w:tc>
        <w:tc>
          <w:tcPr>
            <w:tcW w:w="8119" w:type="dxa"/>
          </w:tcPr>
          <w:p w14:paraId="60270902" w14:textId="77777777" w:rsidR="00EB0952" w:rsidRPr="00E16B96" w:rsidRDefault="00EB0952" w:rsidP="00F01504">
            <w:pPr>
              <w:tabs>
                <w:tab w:val="num" w:pos="426"/>
              </w:tabs>
              <w:jc w:val="both"/>
              <w:rPr>
                <w:sz w:val="28"/>
                <w:szCs w:val="28"/>
                <w:lang w:val="uk-UA"/>
              </w:rPr>
            </w:pPr>
            <w:r w:rsidRPr="00E16B96">
              <w:rPr>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EB0952" w:rsidRPr="00E16B96" w14:paraId="1A96A5A8" w14:textId="77777777" w:rsidTr="00F01504">
        <w:tc>
          <w:tcPr>
            <w:tcW w:w="2088" w:type="dxa"/>
          </w:tcPr>
          <w:p w14:paraId="6C1191BD" w14:textId="77777777" w:rsidR="00EB0952" w:rsidRPr="00E16B96" w:rsidRDefault="00EB0952" w:rsidP="00F01504">
            <w:pPr>
              <w:tabs>
                <w:tab w:val="num" w:pos="426"/>
              </w:tabs>
              <w:ind w:left="-108" w:right="-108"/>
              <w:jc w:val="both"/>
              <w:rPr>
                <w:b/>
                <w:sz w:val="28"/>
                <w:szCs w:val="28"/>
                <w:lang w:val="uk-UA"/>
              </w:rPr>
            </w:pPr>
            <w:r w:rsidRPr="00E16B96">
              <w:rPr>
                <w:b/>
                <w:sz w:val="28"/>
                <w:szCs w:val="28"/>
                <w:lang w:val="uk-UA"/>
              </w:rPr>
              <w:t>«незадовільно»</w:t>
            </w:r>
          </w:p>
        </w:tc>
        <w:tc>
          <w:tcPr>
            <w:tcW w:w="8119" w:type="dxa"/>
          </w:tcPr>
          <w:p w14:paraId="7910F512" w14:textId="77777777" w:rsidR="00EB0952" w:rsidRPr="00E16B96" w:rsidRDefault="00EB0952" w:rsidP="00F01504">
            <w:pPr>
              <w:tabs>
                <w:tab w:val="num" w:pos="426"/>
              </w:tabs>
              <w:jc w:val="both"/>
              <w:rPr>
                <w:sz w:val="28"/>
                <w:szCs w:val="28"/>
                <w:lang w:val="uk-UA"/>
              </w:rPr>
            </w:pPr>
            <w:r w:rsidRPr="00E16B96">
              <w:rPr>
                <w:color w:val="000000"/>
                <w:spacing w:val="-2"/>
                <w:sz w:val="28"/>
                <w:szCs w:val="28"/>
                <w:lang w:val="uk-UA"/>
              </w:rPr>
              <w:t>вист</w:t>
            </w:r>
            <w:r w:rsidRPr="00E16B96">
              <w:rPr>
                <w:sz w:val="28"/>
                <w:szCs w:val="28"/>
                <w:lang w:val="uk-UA"/>
              </w:rPr>
              <w:t>авляється здобувачеві,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здобувачеві, який неспроможний до навчання чи виконання фахової діяльності після закінчення ВНЗ без повторного навчання за програмою відповідної дисципліни.</w:t>
            </w:r>
          </w:p>
        </w:tc>
      </w:tr>
    </w:tbl>
    <w:p w14:paraId="502F5C70" w14:textId="77777777" w:rsidR="00EB0952" w:rsidRDefault="00EB0952" w:rsidP="00EB0952">
      <w:pPr>
        <w:shd w:val="clear" w:color="auto" w:fill="FFFFFF"/>
        <w:jc w:val="center"/>
        <w:rPr>
          <w:b/>
          <w:sz w:val="28"/>
          <w:szCs w:val="28"/>
        </w:rPr>
      </w:pPr>
    </w:p>
    <w:p w14:paraId="69545680" w14:textId="77777777" w:rsidR="00EB0952" w:rsidRDefault="00EB0952" w:rsidP="00EB0952">
      <w:pPr>
        <w:shd w:val="clear" w:color="auto" w:fill="FFFFFF"/>
        <w:jc w:val="center"/>
        <w:rPr>
          <w:b/>
          <w:sz w:val="28"/>
          <w:szCs w:val="28"/>
        </w:rPr>
      </w:pPr>
    </w:p>
    <w:p w14:paraId="65741BAB" w14:textId="43FA0310" w:rsidR="00EB0952" w:rsidRPr="00EB0952" w:rsidRDefault="00EB0952" w:rsidP="00EB0952">
      <w:pPr>
        <w:shd w:val="clear" w:color="auto" w:fill="FFFFFF"/>
        <w:jc w:val="center"/>
        <w:rPr>
          <w:b/>
          <w:sz w:val="28"/>
          <w:szCs w:val="28"/>
        </w:rPr>
      </w:pPr>
      <w:r w:rsidRPr="00EB0952">
        <w:rPr>
          <w:b/>
          <w:sz w:val="28"/>
          <w:szCs w:val="28"/>
        </w:rPr>
        <w:t>1</w:t>
      </w:r>
      <w:r w:rsidRPr="00EB0952">
        <w:rPr>
          <w:b/>
          <w:sz w:val="28"/>
          <w:szCs w:val="28"/>
          <w:lang w:val="uk-UA"/>
        </w:rPr>
        <w:t>0</w:t>
      </w:r>
      <w:r w:rsidRPr="00EB0952">
        <w:rPr>
          <w:b/>
          <w:sz w:val="28"/>
          <w:szCs w:val="28"/>
        </w:rPr>
        <w:t>. НАВЧАЛЬНО-МЕТОДИЧНЕ ЗАБЕЗПЕЧЕННЯ</w:t>
      </w:r>
    </w:p>
    <w:p w14:paraId="325650C1" w14:textId="77777777" w:rsidR="00EB0952" w:rsidRPr="00EB0952" w:rsidRDefault="00EB0952" w:rsidP="00EB0952">
      <w:pPr>
        <w:pStyle w:val="a9"/>
        <w:shd w:val="clear" w:color="auto" w:fill="FFFFFF"/>
        <w:rPr>
          <w:b/>
          <w:sz w:val="28"/>
          <w:szCs w:val="28"/>
        </w:rPr>
      </w:pPr>
    </w:p>
    <w:p w14:paraId="3464C997" w14:textId="77777777" w:rsidR="00EB0952" w:rsidRPr="00C55B39" w:rsidRDefault="00EB0952" w:rsidP="00EB0952">
      <w:pPr>
        <w:ind w:firstLine="360"/>
        <w:jc w:val="both"/>
        <w:rPr>
          <w:sz w:val="28"/>
          <w:szCs w:val="28"/>
          <w:lang w:val="uk-UA"/>
        </w:rPr>
      </w:pPr>
      <w:r w:rsidRPr="00C55B39">
        <w:rPr>
          <w:sz w:val="28"/>
          <w:szCs w:val="28"/>
          <w:lang w:val="uk-UA"/>
        </w:rPr>
        <w:t>Викладання навчальної дисципліни забезпечується навчально-методичним комплексом; підручниками та посібниками, поданими в рекомендованій літературі; посібниками, укладеними викладачами кафедри, методичними вказівками та рекомендаціями; засобами унаочнення; комп’ютерними програмами; технічними засобами навчання; засобами діагностики та матеріалами для самоконтролю.</w:t>
      </w:r>
    </w:p>
    <w:p w14:paraId="199678A7" w14:textId="77777777" w:rsidR="00EB0952" w:rsidRPr="00C55B39" w:rsidRDefault="00EB0952" w:rsidP="00EB0952">
      <w:pPr>
        <w:pStyle w:val="a9"/>
        <w:shd w:val="clear" w:color="auto" w:fill="FFFFFF"/>
        <w:rPr>
          <w:b/>
          <w:sz w:val="28"/>
          <w:szCs w:val="28"/>
          <w:lang w:val="uk-UA"/>
        </w:rPr>
      </w:pPr>
    </w:p>
    <w:p w14:paraId="4B3857E9" w14:textId="77777777" w:rsidR="00EB0952" w:rsidRPr="00EB0952" w:rsidRDefault="00EB0952" w:rsidP="00EB0952">
      <w:pPr>
        <w:pStyle w:val="a9"/>
        <w:rPr>
          <w:b/>
          <w:bCs/>
          <w:iCs/>
          <w:sz w:val="28"/>
          <w:szCs w:val="28"/>
          <w:lang w:val="uk-UA"/>
        </w:rPr>
      </w:pPr>
    </w:p>
    <w:p w14:paraId="5A120D36" w14:textId="77777777" w:rsidR="00EB0952" w:rsidRDefault="00EB0952" w:rsidP="00EB0952">
      <w:pPr>
        <w:pStyle w:val="a9"/>
        <w:jc w:val="center"/>
        <w:rPr>
          <w:b/>
          <w:bCs/>
          <w:iCs/>
          <w:sz w:val="28"/>
          <w:szCs w:val="28"/>
          <w:lang w:val="uk-UA"/>
        </w:rPr>
      </w:pPr>
    </w:p>
    <w:p w14:paraId="1F000294" w14:textId="77777777" w:rsidR="00FD2F34" w:rsidRDefault="00FD2F34">
      <w:pPr>
        <w:rPr>
          <w:b/>
          <w:bCs/>
          <w:iCs/>
          <w:sz w:val="28"/>
          <w:szCs w:val="28"/>
          <w:lang w:val="uk-UA"/>
        </w:rPr>
      </w:pPr>
      <w:r>
        <w:rPr>
          <w:b/>
          <w:bCs/>
          <w:iCs/>
          <w:sz w:val="28"/>
          <w:szCs w:val="28"/>
          <w:lang w:val="uk-UA"/>
        </w:rPr>
        <w:br w:type="page"/>
      </w:r>
    </w:p>
    <w:p w14:paraId="4B915704" w14:textId="5575B079" w:rsidR="00EB0952" w:rsidRPr="00EB0952" w:rsidRDefault="00EB0952" w:rsidP="00EB0952">
      <w:pPr>
        <w:pStyle w:val="a9"/>
        <w:jc w:val="center"/>
        <w:rPr>
          <w:b/>
          <w:bCs/>
          <w:iCs/>
          <w:sz w:val="28"/>
          <w:szCs w:val="28"/>
          <w:lang w:val="uk-UA"/>
        </w:rPr>
      </w:pPr>
      <w:r w:rsidRPr="00EB0952">
        <w:rPr>
          <w:b/>
          <w:bCs/>
          <w:iCs/>
          <w:sz w:val="28"/>
          <w:szCs w:val="28"/>
          <w:lang w:val="uk-UA"/>
        </w:rPr>
        <w:lastRenderedPageBreak/>
        <w:t>11. РЕКОМЕНДОВАНА ЛІТЕРАТУРА</w:t>
      </w:r>
    </w:p>
    <w:p w14:paraId="6AB401CA" w14:textId="77777777" w:rsidR="00EB0952" w:rsidRDefault="00EB0952" w:rsidP="00965799">
      <w:pPr>
        <w:spacing w:line="360" w:lineRule="auto"/>
        <w:jc w:val="center"/>
        <w:rPr>
          <w:b/>
          <w:sz w:val="28"/>
          <w:szCs w:val="28"/>
          <w:lang w:val="uk-UA"/>
        </w:rPr>
      </w:pPr>
    </w:p>
    <w:p w14:paraId="46124270" w14:textId="13A684C4" w:rsidR="003D1537" w:rsidRPr="004879F0" w:rsidRDefault="0020358F" w:rsidP="00965799">
      <w:pPr>
        <w:spacing w:line="360" w:lineRule="auto"/>
        <w:jc w:val="center"/>
        <w:rPr>
          <w:b/>
          <w:sz w:val="28"/>
          <w:szCs w:val="28"/>
          <w:lang w:val="uk-UA"/>
        </w:rPr>
      </w:pPr>
      <w:r w:rsidRPr="004879F0">
        <w:rPr>
          <w:b/>
          <w:sz w:val="28"/>
          <w:szCs w:val="28"/>
          <w:lang w:val="uk-UA"/>
        </w:rPr>
        <w:t>Основна література</w:t>
      </w:r>
      <w:r w:rsidR="004A0372">
        <w:rPr>
          <w:rStyle w:val="afb"/>
          <w:b/>
          <w:sz w:val="28"/>
          <w:szCs w:val="28"/>
          <w:lang w:val="uk-UA"/>
        </w:rPr>
        <w:footnoteReference w:id="2"/>
      </w:r>
    </w:p>
    <w:p w14:paraId="184F52E0" w14:textId="77777777" w:rsidR="004203D5" w:rsidRPr="00FF1377" w:rsidRDefault="004203D5" w:rsidP="007C2E74">
      <w:pPr>
        <w:numPr>
          <w:ilvl w:val="0"/>
          <w:numId w:val="2"/>
        </w:numPr>
        <w:jc w:val="both"/>
        <w:rPr>
          <w:sz w:val="28"/>
          <w:szCs w:val="28"/>
          <w:lang w:val="uk-UA"/>
        </w:rPr>
      </w:pPr>
      <w:r w:rsidRPr="00FF1377">
        <w:rPr>
          <w:sz w:val="28"/>
          <w:szCs w:val="28"/>
        </w:rPr>
        <w:t>Борозенцева Т.</w:t>
      </w:r>
      <w:r>
        <w:rPr>
          <w:sz w:val="28"/>
          <w:szCs w:val="28"/>
          <w:lang w:val="uk-UA"/>
        </w:rPr>
        <w:t xml:space="preserve"> </w:t>
      </w:r>
      <w:r w:rsidRPr="00FF1377">
        <w:rPr>
          <w:sz w:val="28"/>
          <w:szCs w:val="28"/>
        </w:rPr>
        <w:t>В., Грицук О.</w:t>
      </w:r>
      <w:r>
        <w:rPr>
          <w:sz w:val="28"/>
          <w:szCs w:val="28"/>
          <w:lang w:val="uk-UA"/>
        </w:rPr>
        <w:t xml:space="preserve"> </w:t>
      </w:r>
      <w:r w:rsidRPr="00FF1377">
        <w:rPr>
          <w:sz w:val="28"/>
          <w:szCs w:val="28"/>
        </w:rPr>
        <w:t>В., Муратова О.</w:t>
      </w:r>
      <w:r>
        <w:rPr>
          <w:sz w:val="28"/>
          <w:szCs w:val="28"/>
          <w:lang w:val="uk-UA"/>
        </w:rPr>
        <w:t xml:space="preserve"> </w:t>
      </w:r>
      <w:r w:rsidRPr="00FF1377">
        <w:rPr>
          <w:sz w:val="28"/>
          <w:szCs w:val="28"/>
        </w:rPr>
        <w:t>В. Стрес-менеджмент: практичні технології. Краматорськ: Тираж-51</w:t>
      </w:r>
      <w:r>
        <w:rPr>
          <w:sz w:val="28"/>
          <w:szCs w:val="28"/>
          <w:lang w:val="uk-UA"/>
        </w:rPr>
        <w:t>,</w:t>
      </w:r>
      <w:r w:rsidRPr="00FF1377">
        <w:rPr>
          <w:sz w:val="28"/>
          <w:szCs w:val="28"/>
        </w:rPr>
        <w:t xml:space="preserve"> 2021. 128 с.</w:t>
      </w:r>
    </w:p>
    <w:p w14:paraId="362B2C00" w14:textId="77777777" w:rsidR="004203D5" w:rsidRPr="00D91973" w:rsidRDefault="004203D5" w:rsidP="007C2E74">
      <w:pPr>
        <w:numPr>
          <w:ilvl w:val="0"/>
          <w:numId w:val="2"/>
        </w:numPr>
        <w:jc w:val="both"/>
        <w:rPr>
          <w:sz w:val="28"/>
          <w:szCs w:val="28"/>
        </w:rPr>
      </w:pPr>
      <w:r w:rsidRPr="00D54126">
        <w:rPr>
          <w:sz w:val="28"/>
          <w:szCs w:val="28"/>
        </w:rPr>
        <w:t>Гібридна війна: сутність, виклики та загрози: зб. матер. круглого столу (Київ, 8 липня 2021 р.). Київ: НА СБУ, 2021. 189 с</w:t>
      </w:r>
      <w:r>
        <w:rPr>
          <w:sz w:val="28"/>
          <w:szCs w:val="28"/>
          <w:lang w:val="uk-UA"/>
        </w:rPr>
        <w:t>.</w:t>
      </w:r>
    </w:p>
    <w:p w14:paraId="3143C090" w14:textId="77777777" w:rsidR="004203D5" w:rsidRPr="008851DE" w:rsidRDefault="004203D5" w:rsidP="007C2E74">
      <w:pPr>
        <w:numPr>
          <w:ilvl w:val="0"/>
          <w:numId w:val="2"/>
        </w:numPr>
        <w:jc w:val="both"/>
        <w:rPr>
          <w:sz w:val="28"/>
          <w:szCs w:val="28"/>
        </w:rPr>
      </w:pPr>
      <w:r w:rsidRPr="00D91973">
        <w:rPr>
          <w:sz w:val="28"/>
          <w:szCs w:val="28"/>
        </w:rPr>
        <w:t>Гибридная война: Российская Федерация против стран Балтии: обзорное издание / сост. С.</w:t>
      </w:r>
      <w:r>
        <w:rPr>
          <w:sz w:val="28"/>
          <w:szCs w:val="28"/>
          <w:lang w:val="uk-UA"/>
        </w:rPr>
        <w:t xml:space="preserve"> </w:t>
      </w:r>
      <w:r w:rsidRPr="00D91973">
        <w:rPr>
          <w:sz w:val="28"/>
          <w:szCs w:val="28"/>
        </w:rPr>
        <w:t>Л. Фальченко, В.</w:t>
      </w:r>
      <w:r>
        <w:rPr>
          <w:sz w:val="28"/>
          <w:szCs w:val="28"/>
          <w:lang w:val="uk-UA"/>
        </w:rPr>
        <w:t xml:space="preserve"> </w:t>
      </w:r>
      <w:r w:rsidRPr="00D91973">
        <w:rPr>
          <w:sz w:val="28"/>
          <w:szCs w:val="28"/>
        </w:rPr>
        <w:t>Н. Гребенюк. Киев: НА СБУ, 2020. 168 с.</w:t>
      </w:r>
    </w:p>
    <w:p w14:paraId="72B4F7C0" w14:textId="7E547A16" w:rsidR="008851DE" w:rsidRPr="002242E4" w:rsidRDefault="008851DE" w:rsidP="007C2E74">
      <w:pPr>
        <w:numPr>
          <w:ilvl w:val="0"/>
          <w:numId w:val="2"/>
        </w:numPr>
        <w:jc w:val="both"/>
        <w:rPr>
          <w:sz w:val="28"/>
          <w:szCs w:val="28"/>
        </w:rPr>
      </w:pPr>
      <w:r w:rsidRPr="005831FE">
        <w:rPr>
          <w:sz w:val="28"/>
          <w:szCs w:val="28"/>
          <w:lang w:val="uk-UA"/>
        </w:rPr>
        <w:t>Глосарій з гібридних загроз / упоряд. С. В.</w:t>
      </w:r>
      <w:r>
        <w:rPr>
          <w:sz w:val="28"/>
          <w:szCs w:val="28"/>
          <w:lang w:val="uk-UA"/>
        </w:rPr>
        <w:t xml:space="preserve"> </w:t>
      </w:r>
      <w:r w:rsidRPr="005831FE">
        <w:rPr>
          <w:sz w:val="28"/>
          <w:szCs w:val="28"/>
          <w:lang w:val="uk-UA"/>
        </w:rPr>
        <w:t>Гришко та ін.; за заг. ред. С. В.</w:t>
      </w:r>
      <w:r>
        <w:rPr>
          <w:sz w:val="28"/>
          <w:szCs w:val="28"/>
          <w:lang w:val="uk-UA"/>
        </w:rPr>
        <w:t xml:space="preserve"> </w:t>
      </w:r>
      <w:r w:rsidRPr="005831FE">
        <w:rPr>
          <w:sz w:val="28"/>
          <w:szCs w:val="28"/>
          <w:lang w:val="uk-UA"/>
        </w:rPr>
        <w:t>Гришко. 2021. 113 с.</w:t>
      </w:r>
    </w:p>
    <w:p w14:paraId="041625D8" w14:textId="60B67DC6" w:rsidR="002242E4" w:rsidRPr="002242E4" w:rsidRDefault="002242E4" w:rsidP="007C2E74">
      <w:pPr>
        <w:numPr>
          <w:ilvl w:val="0"/>
          <w:numId w:val="2"/>
        </w:numPr>
        <w:jc w:val="both"/>
        <w:rPr>
          <w:sz w:val="28"/>
          <w:szCs w:val="28"/>
        </w:rPr>
      </w:pPr>
      <w:r w:rsidRPr="002242E4">
        <w:rPr>
          <w:sz w:val="28"/>
          <w:szCs w:val="28"/>
        </w:rPr>
        <w:t>Горностай П. П., Чорна Л. Г., Коробанова О. Л., Плетка О. Т., Циганенко Г. В. Оптимізація групової взаємодії в малих групах: посібник / за наук. ред. П. П. Горностая; Національна академія педагогічних наук України, Інститут соціальної та політичної психології. Кропивницький: Імекс-ЛТД, 2020. 126 c.</w:t>
      </w:r>
    </w:p>
    <w:p w14:paraId="0F3F0F82" w14:textId="77777777" w:rsidR="004203D5" w:rsidRPr="005831FE" w:rsidRDefault="004203D5" w:rsidP="007C2E74">
      <w:pPr>
        <w:numPr>
          <w:ilvl w:val="0"/>
          <w:numId w:val="2"/>
        </w:numPr>
        <w:jc w:val="both"/>
        <w:rPr>
          <w:sz w:val="28"/>
          <w:szCs w:val="28"/>
        </w:rPr>
      </w:pPr>
      <w:r w:rsidRPr="00A62A85">
        <w:rPr>
          <w:sz w:val="28"/>
          <w:szCs w:val="28"/>
          <w:lang w:val="uk-UA"/>
        </w:rPr>
        <w:t xml:space="preserve">Грицук О. В. Використання методу тренінгу для профілактики негативних емоційних станів викладачів закладів вищої освіти. </w:t>
      </w:r>
      <w:r w:rsidRPr="00A62A85">
        <w:rPr>
          <w:i/>
          <w:sz w:val="28"/>
          <w:szCs w:val="28"/>
          <w:lang w:val="uk-UA"/>
        </w:rPr>
        <w:t>Теорія і практика сучасної психології</w:t>
      </w:r>
      <w:r w:rsidRPr="00A62A85">
        <w:rPr>
          <w:sz w:val="28"/>
          <w:szCs w:val="28"/>
          <w:lang w:val="uk-UA"/>
        </w:rPr>
        <w:t>. 2018. №3. С. 178-180.</w:t>
      </w:r>
    </w:p>
    <w:p w14:paraId="41D5B6E9" w14:textId="3ED6F212" w:rsidR="008851DE" w:rsidRPr="008851DE" w:rsidRDefault="008851DE" w:rsidP="007C2E74">
      <w:pPr>
        <w:numPr>
          <w:ilvl w:val="0"/>
          <w:numId w:val="2"/>
        </w:numPr>
        <w:jc w:val="both"/>
        <w:rPr>
          <w:sz w:val="28"/>
          <w:szCs w:val="28"/>
          <w:lang w:val="uk-UA"/>
        </w:rPr>
      </w:pPr>
      <w:r w:rsidRPr="008851DE">
        <w:rPr>
          <w:sz w:val="28"/>
          <w:szCs w:val="28"/>
        </w:rPr>
        <w:t>Групові ресурси подолання наслідків негативних соціальних явищ: практичний посібник / [Л. Г. Чорна, П. П. Горностай, В. І. Вус, О. Л. Коробанова, О. Т. Плетка]; за наук. ред. Л. Г. Чорної; Національна академія педагогічних наук України, Інститут соціальної та політичної психології. Кропивницький: Імекс-ЛТД, 2021. 98 с.</w:t>
      </w:r>
    </w:p>
    <w:p w14:paraId="771C6736" w14:textId="77777777" w:rsidR="004203D5" w:rsidRDefault="004203D5" w:rsidP="007C2E74">
      <w:pPr>
        <w:numPr>
          <w:ilvl w:val="0"/>
          <w:numId w:val="2"/>
        </w:numPr>
        <w:jc w:val="both"/>
        <w:rPr>
          <w:sz w:val="28"/>
          <w:szCs w:val="28"/>
        </w:rPr>
      </w:pPr>
      <w:r w:rsidRPr="00487355">
        <w:rPr>
          <w:sz w:val="28"/>
          <w:szCs w:val="28"/>
        </w:rPr>
        <w:t>Кіца М. Особливості та методи виявлення фейкової інформації в українських ЗМІ</w:t>
      </w:r>
      <w:r>
        <w:rPr>
          <w:sz w:val="28"/>
          <w:szCs w:val="28"/>
          <w:lang w:val="uk-UA"/>
        </w:rPr>
        <w:t xml:space="preserve">. </w:t>
      </w:r>
      <w:r w:rsidRPr="00A41BB5">
        <w:rPr>
          <w:i/>
          <w:iCs/>
          <w:sz w:val="28"/>
          <w:szCs w:val="28"/>
          <w:lang w:val="uk-UA"/>
        </w:rPr>
        <w:t>Вісник Національного університету «Львівська політехніка». Серія: Журналістські науки.</w:t>
      </w:r>
      <w:r w:rsidRPr="00A41BB5">
        <w:rPr>
          <w:sz w:val="28"/>
          <w:szCs w:val="28"/>
          <w:lang w:val="uk-UA"/>
        </w:rPr>
        <w:t xml:space="preserve"> Львів: Видавництво Львівської політехніки, 2017. </w:t>
      </w:r>
      <w:r w:rsidRPr="00487355">
        <w:rPr>
          <w:sz w:val="28"/>
          <w:szCs w:val="28"/>
        </w:rPr>
        <w:t>№ 883. С. 28–32.</w:t>
      </w:r>
    </w:p>
    <w:p w14:paraId="17B0776F" w14:textId="77777777" w:rsidR="004203D5" w:rsidRDefault="004203D5" w:rsidP="007C2E74">
      <w:pPr>
        <w:numPr>
          <w:ilvl w:val="0"/>
          <w:numId w:val="2"/>
        </w:numPr>
        <w:jc w:val="both"/>
        <w:rPr>
          <w:sz w:val="28"/>
          <w:szCs w:val="28"/>
        </w:rPr>
      </w:pPr>
      <w:r w:rsidRPr="00782B32">
        <w:rPr>
          <w:sz w:val="28"/>
          <w:szCs w:val="28"/>
        </w:rPr>
        <w:t>Лефтеров В.</w:t>
      </w:r>
      <w:r>
        <w:rPr>
          <w:sz w:val="28"/>
          <w:szCs w:val="28"/>
          <w:lang w:val="uk-UA"/>
        </w:rPr>
        <w:t xml:space="preserve"> </w:t>
      </w:r>
      <w:r w:rsidRPr="00782B32">
        <w:rPr>
          <w:sz w:val="28"/>
          <w:szCs w:val="28"/>
        </w:rPr>
        <w:t>О., Форманюк Ю.</w:t>
      </w:r>
      <w:r>
        <w:rPr>
          <w:sz w:val="28"/>
          <w:szCs w:val="28"/>
          <w:lang w:val="uk-UA"/>
        </w:rPr>
        <w:t xml:space="preserve"> </w:t>
      </w:r>
      <w:r w:rsidRPr="00782B32">
        <w:rPr>
          <w:sz w:val="28"/>
          <w:szCs w:val="28"/>
        </w:rPr>
        <w:t>В., Третьякова Т.</w:t>
      </w:r>
      <w:r>
        <w:rPr>
          <w:sz w:val="28"/>
          <w:szCs w:val="28"/>
          <w:lang w:val="uk-UA"/>
        </w:rPr>
        <w:t xml:space="preserve"> </w:t>
      </w:r>
      <w:r w:rsidRPr="00782B32">
        <w:rPr>
          <w:sz w:val="28"/>
          <w:szCs w:val="28"/>
        </w:rPr>
        <w:t>М. Теорія і практика психологічного тренінгу: методичні рекомендації для самостійної роботи здобувачів. Одеса: Фенікс, 2021. 44 с.</w:t>
      </w:r>
    </w:p>
    <w:p w14:paraId="67E2A33B" w14:textId="77777777" w:rsidR="004203D5" w:rsidRPr="00D54126" w:rsidRDefault="004203D5" w:rsidP="007C2E74">
      <w:pPr>
        <w:numPr>
          <w:ilvl w:val="0"/>
          <w:numId w:val="2"/>
        </w:numPr>
        <w:jc w:val="both"/>
        <w:rPr>
          <w:sz w:val="28"/>
          <w:szCs w:val="28"/>
        </w:rPr>
      </w:pPr>
      <w:r w:rsidRPr="00C20ADE">
        <w:rPr>
          <w:sz w:val="28"/>
          <w:szCs w:val="28"/>
        </w:rPr>
        <w:t>Прикладні аспекти організації та проведення професійного психологічного тренінгу з військовослужбовцями Національної гвардії України: посібник / О.</w:t>
      </w:r>
      <w:r>
        <w:rPr>
          <w:sz w:val="28"/>
          <w:szCs w:val="28"/>
          <w:lang w:val="uk-UA"/>
        </w:rPr>
        <w:t xml:space="preserve"> </w:t>
      </w:r>
      <w:r w:rsidRPr="00C20ADE">
        <w:rPr>
          <w:sz w:val="28"/>
          <w:szCs w:val="28"/>
        </w:rPr>
        <w:t>С. Колесніченко, Я.</w:t>
      </w:r>
      <w:r>
        <w:rPr>
          <w:sz w:val="28"/>
          <w:szCs w:val="28"/>
          <w:lang w:val="uk-UA"/>
        </w:rPr>
        <w:t xml:space="preserve"> </w:t>
      </w:r>
      <w:r w:rsidRPr="00C20ADE">
        <w:rPr>
          <w:sz w:val="28"/>
          <w:szCs w:val="28"/>
        </w:rPr>
        <w:t>В. Мацегора, І.</w:t>
      </w:r>
      <w:r>
        <w:rPr>
          <w:sz w:val="28"/>
          <w:szCs w:val="28"/>
          <w:lang w:val="uk-UA"/>
        </w:rPr>
        <w:t xml:space="preserve"> </w:t>
      </w:r>
      <w:r w:rsidRPr="00C20ADE">
        <w:rPr>
          <w:sz w:val="28"/>
          <w:szCs w:val="28"/>
        </w:rPr>
        <w:t>І. Приходько та ін.; за заг. ред. проф. І.</w:t>
      </w:r>
      <w:r>
        <w:rPr>
          <w:sz w:val="28"/>
          <w:szCs w:val="28"/>
          <w:lang w:val="uk-UA"/>
        </w:rPr>
        <w:t xml:space="preserve"> </w:t>
      </w:r>
      <w:r w:rsidRPr="00C20ADE">
        <w:rPr>
          <w:sz w:val="28"/>
          <w:szCs w:val="28"/>
        </w:rPr>
        <w:t>І. Приходька. Х</w:t>
      </w:r>
      <w:r>
        <w:rPr>
          <w:sz w:val="28"/>
          <w:szCs w:val="28"/>
          <w:lang w:val="uk-UA"/>
        </w:rPr>
        <w:t>арків</w:t>
      </w:r>
      <w:r w:rsidRPr="00C20ADE">
        <w:rPr>
          <w:sz w:val="28"/>
          <w:szCs w:val="28"/>
        </w:rPr>
        <w:t>: НА НГУ, 2018. 267 с.</w:t>
      </w:r>
    </w:p>
    <w:p w14:paraId="7C9CFA54" w14:textId="77777777" w:rsidR="004203D5" w:rsidRPr="00D54126" w:rsidRDefault="004203D5" w:rsidP="007C2E74">
      <w:pPr>
        <w:numPr>
          <w:ilvl w:val="0"/>
          <w:numId w:val="2"/>
        </w:numPr>
        <w:jc w:val="both"/>
        <w:rPr>
          <w:sz w:val="28"/>
          <w:szCs w:val="28"/>
        </w:rPr>
      </w:pPr>
      <w:r w:rsidRPr="00222539">
        <w:rPr>
          <w:sz w:val="28"/>
          <w:szCs w:val="28"/>
        </w:rPr>
        <w:t>Світова гібридна війна: український фронт: монографія / за заг. ред. В. П. Горбуліна. К</w:t>
      </w:r>
      <w:r>
        <w:rPr>
          <w:sz w:val="28"/>
          <w:szCs w:val="28"/>
          <w:lang w:val="uk-UA"/>
        </w:rPr>
        <w:t>иїв</w:t>
      </w:r>
      <w:r w:rsidRPr="00222539">
        <w:rPr>
          <w:sz w:val="28"/>
          <w:szCs w:val="28"/>
        </w:rPr>
        <w:t>: НІСД, 2017. 496 с.</w:t>
      </w:r>
    </w:p>
    <w:p w14:paraId="3F9334D5" w14:textId="2776EC98" w:rsidR="00A81113" w:rsidRPr="00A81113" w:rsidRDefault="00A81113" w:rsidP="007C2E74">
      <w:pPr>
        <w:numPr>
          <w:ilvl w:val="0"/>
          <w:numId w:val="2"/>
        </w:numPr>
        <w:jc w:val="both"/>
        <w:rPr>
          <w:sz w:val="28"/>
          <w:szCs w:val="28"/>
        </w:rPr>
      </w:pPr>
      <w:r w:rsidRPr="00A81113">
        <w:rPr>
          <w:sz w:val="28"/>
          <w:szCs w:val="28"/>
        </w:rPr>
        <w:lastRenderedPageBreak/>
        <w:t>Стратегічні комунікації в умовах гібридної війни: погляд від волонтера до науковця: монографія / [В. Азарова та ін.; за заг. ред. Л. Компанцевої]. Київ: НА СБУ, 2021. 500 с.</w:t>
      </w:r>
    </w:p>
    <w:p w14:paraId="655343D0" w14:textId="77777777" w:rsidR="004203D5" w:rsidRPr="00103B95" w:rsidRDefault="004203D5" w:rsidP="007C2E74">
      <w:pPr>
        <w:numPr>
          <w:ilvl w:val="0"/>
          <w:numId w:val="2"/>
        </w:numPr>
        <w:jc w:val="both"/>
        <w:rPr>
          <w:sz w:val="28"/>
          <w:szCs w:val="28"/>
          <w:lang w:val="uk-UA"/>
        </w:rPr>
      </w:pPr>
      <w:r w:rsidRPr="00FF1377">
        <w:rPr>
          <w:sz w:val="28"/>
          <w:szCs w:val="28"/>
        </w:rPr>
        <w:t>Якубова Л. Д. Євразійський розлам. Україна в добу гібридних викликів</w:t>
      </w:r>
      <w:r>
        <w:rPr>
          <w:sz w:val="28"/>
          <w:szCs w:val="28"/>
          <w:lang w:val="uk-UA"/>
        </w:rPr>
        <w:t>.</w:t>
      </w:r>
      <w:r w:rsidRPr="00FF1377">
        <w:rPr>
          <w:sz w:val="28"/>
          <w:szCs w:val="28"/>
        </w:rPr>
        <w:t xml:space="preserve"> Київ: Вид-во </w:t>
      </w:r>
      <w:r>
        <w:rPr>
          <w:sz w:val="28"/>
          <w:szCs w:val="28"/>
          <w:lang w:val="uk-UA"/>
        </w:rPr>
        <w:t>«</w:t>
      </w:r>
      <w:r w:rsidRPr="00FF1377">
        <w:rPr>
          <w:sz w:val="28"/>
          <w:szCs w:val="28"/>
        </w:rPr>
        <w:t>КЛІО</w:t>
      </w:r>
      <w:r>
        <w:rPr>
          <w:sz w:val="28"/>
          <w:szCs w:val="28"/>
          <w:lang w:val="uk-UA"/>
        </w:rPr>
        <w:t>»</w:t>
      </w:r>
      <w:r w:rsidRPr="00FF1377">
        <w:rPr>
          <w:sz w:val="28"/>
          <w:szCs w:val="28"/>
        </w:rPr>
        <w:t>, 2020. 389</w:t>
      </w:r>
      <w:r>
        <w:rPr>
          <w:sz w:val="28"/>
          <w:szCs w:val="28"/>
          <w:lang w:val="uk-UA"/>
        </w:rPr>
        <w:t xml:space="preserve"> </w:t>
      </w:r>
      <w:r w:rsidRPr="00FF1377">
        <w:rPr>
          <w:sz w:val="28"/>
          <w:szCs w:val="28"/>
        </w:rPr>
        <w:t>с.</w:t>
      </w:r>
    </w:p>
    <w:p w14:paraId="465D7235" w14:textId="77777777" w:rsidR="004203D5" w:rsidRDefault="004203D5" w:rsidP="007C2E74">
      <w:pPr>
        <w:numPr>
          <w:ilvl w:val="0"/>
          <w:numId w:val="2"/>
        </w:numPr>
        <w:jc w:val="both"/>
        <w:rPr>
          <w:sz w:val="28"/>
          <w:szCs w:val="28"/>
          <w:lang w:val="en-US"/>
        </w:rPr>
      </w:pPr>
      <w:r w:rsidRPr="00103B95">
        <w:rPr>
          <w:sz w:val="28"/>
          <w:szCs w:val="28"/>
          <w:lang w:val="en-US"/>
        </w:rPr>
        <w:t>Alimpiev A.</w:t>
      </w:r>
      <w:r>
        <w:rPr>
          <w:sz w:val="28"/>
          <w:szCs w:val="28"/>
          <w:lang w:val="uk-UA"/>
        </w:rPr>
        <w:t xml:space="preserve"> </w:t>
      </w:r>
      <w:r w:rsidRPr="00103B95">
        <w:rPr>
          <w:sz w:val="28"/>
          <w:szCs w:val="28"/>
          <w:lang w:val="en-US"/>
        </w:rPr>
        <w:t>N., Barannik V.</w:t>
      </w:r>
      <w:r>
        <w:rPr>
          <w:sz w:val="28"/>
          <w:szCs w:val="28"/>
          <w:lang w:val="uk-UA"/>
        </w:rPr>
        <w:t xml:space="preserve"> </w:t>
      </w:r>
      <w:r w:rsidRPr="00103B95">
        <w:rPr>
          <w:sz w:val="28"/>
          <w:szCs w:val="28"/>
          <w:lang w:val="en-US"/>
        </w:rPr>
        <w:t>V., Sidchenko S.</w:t>
      </w:r>
      <w:r>
        <w:rPr>
          <w:sz w:val="28"/>
          <w:szCs w:val="28"/>
          <w:lang w:val="uk-UA"/>
        </w:rPr>
        <w:t xml:space="preserve"> </w:t>
      </w:r>
      <w:r w:rsidRPr="00103B95">
        <w:rPr>
          <w:sz w:val="28"/>
          <w:szCs w:val="28"/>
          <w:lang w:val="en-US"/>
        </w:rPr>
        <w:t>A. The method of cryptocompression presentation of videoinformation resources in a generalized structurally positioned space</w:t>
      </w:r>
      <w:r>
        <w:rPr>
          <w:sz w:val="28"/>
          <w:szCs w:val="28"/>
          <w:lang w:val="uk-UA"/>
        </w:rPr>
        <w:t xml:space="preserve">. </w:t>
      </w:r>
      <w:r w:rsidRPr="00103B95">
        <w:rPr>
          <w:i/>
          <w:iCs/>
          <w:sz w:val="28"/>
          <w:szCs w:val="28"/>
          <w:lang w:val="en-US"/>
        </w:rPr>
        <w:t>Telecommunications and Radio Engineering</w:t>
      </w:r>
      <w:r w:rsidRPr="00103B95">
        <w:rPr>
          <w:sz w:val="28"/>
          <w:szCs w:val="28"/>
          <w:lang w:val="en-US"/>
        </w:rPr>
        <w:t>. 2017. Vol. 76</w:t>
      </w:r>
      <w:r>
        <w:rPr>
          <w:sz w:val="28"/>
          <w:szCs w:val="28"/>
          <w:lang w:val="uk-UA"/>
        </w:rPr>
        <w:t xml:space="preserve">. </w:t>
      </w:r>
      <w:r w:rsidRPr="00103B95">
        <w:rPr>
          <w:sz w:val="28"/>
          <w:szCs w:val="28"/>
          <w:lang w:val="en-US"/>
        </w:rPr>
        <w:t xml:space="preserve">No 6. </w:t>
      </w:r>
      <w:r>
        <w:rPr>
          <w:sz w:val="28"/>
          <w:szCs w:val="28"/>
          <w:lang w:val="uk-UA"/>
        </w:rPr>
        <w:t>Р</w:t>
      </w:r>
      <w:r w:rsidRPr="00103B95">
        <w:rPr>
          <w:sz w:val="28"/>
          <w:szCs w:val="28"/>
          <w:lang w:val="en-US"/>
        </w:rPr>
        <w:t>p. 521-534.</w:t>
      </w:r>
    </w:p>
    <w:p w14:paraId="410EA78F" w14:textId="7CC1571B" w:rsidR="00413ABA" w:rsidRDefault="00413ABA" w:rsidP="007C2E74">
      <w:pPr>
        <w:numPr>
          <w:ilvl w:val="0"/>
          <w:numId w:val="2"/>
        </w:numPr>
        <w:jc w:val="both"/>
        <w:rPr>
          <w:sz w:val="28"/>
          <w:szCs w:val="28"/>
          <w:lang w:val="en-US"/>
        </w:rPr>
      </w:pPr>
      <w:r w:rsidRPr="00413ABA">
        <w:rPr>
          <w:noProof/>
          <w:sz w:val="28"/>
          <w:szCs w:val="28"/>
          <w:lang w:val="en-US"/>
        </w:rPr>
        <w:t xml:space="preserve">Hosaka S. (2021) Enough with Donbas “Civil War” Narratives? Identifying the Main Combatant Leading “the Bulk of the Fighting”. </w:t>
      </w:r>
      <w:r w:rsidRPr="00413ABA">
        <w:rPr>
          <w:i/>
          <w:iCs/>
          <w:noProof/>
          <w:sz w:val="28"/>
          <w:szCs w:val="28"/>
          <w:lang w:val="en-US"/>
        </w:rPr>
        <w:t>Civil War? Interstate War? Hybrid War? Dimensions and Interpretations of the Donbas Conflict in 2014–2020</w:t>
      </w:r>
      <w:r w:rsidRPr="00413ABA">
        <w:rPr>
          <w:noProof/>
          <w:sz w:val="28"/>
          <w:szCs w:val="28"/>
          <w:lang w:val="en-US"/>
        </w:rPr>
        <w:t xml:space="preserve">. Ed. </w:t>
      </w:r>
      <w:r w:rsidRPr="00413ABA">
        <w:rPr>
          <w:noProof/>
          <w:sz w:val="28"/>
          <w:szCs w:val="28"/>
        </w:rPr>
        <w:t>Hauter</w:t>
      </w:r>
      <w:r w:rsidRPr="00413ABA">
        <w:rPr>
          <w:noProof/>
          <w:sz w:val="28"/>
          <w:szCs w:val="28"/>
          <w:lang w:val="en-US"/>
        </w:rPr>
        <w:t>,</w:t>
      </w:r>
      <w:r w:rsidRPr="00413ABA">
        <w:rPr>
          <w:noProof/>
          <w:sz w:val="28"/>
          <w:szCs w:val="28"/>
        </w:rPr>
        <w:t xml:space="preserve"> J</w:t>
      </w:r>
      <w:r w:rsidRPr="00413ABA">
        <w:rPr>
          <w:noProof/>
          <w:sz w:val="28"/>
          <w:szCs w:val="28"/>
          <w:lang w:val="en-US"/>
        </w:rPr>
        <w:t xml:space="preserve">. </w:t>
      </w:r>
      <w:r w:rsidRPr="00413ABA">
        <w:rPr>
          <w:noProof/>
          <w:sz w:val="28"/>
          <w:szCs w:val="28"/>
        </w:rPr>
        <w:t>Stuttgart</w:t>
      </w:r>
      <w:r w:rsidRPr="00413ABA">
        <w:rPr>
          <w:noProof/>
          <w:sz w:val="28"/>
          <w:szCs w:val="28"/>
          <w:lang w:val="en-US"/>
        </w:rPr>
        <w:t>, p. 94.</w:t>
      </w:r>
    </w:p>
    <w:p w14:paraId="1CB3198D" w14:textId="2889E9C5" w:rsidR="004843F3" w:rsidRPr="004843F3" w:rsidRDefault="004843F3" w:rsidP="007C2E74">
      <w:pPr>
        <w:numPr>
          <w:ilvl w:val="0"/>
          <w:numId w:val="2"/>
        </w:numPr>
        <w:jc w:val="both"/>
        <w:rPr>
          <w:sz w:val="28"/>
          <w:szCs w:val="28"/>
          <w:lang w:val="en-US"/>
        </w:rPr>
      </w:pPr>
      <w:r w:rsidRPr="004843F3">
        <w:rPr>
          <w:noProof/>
          <w:sz w:val="28"/>
          <w:szCs w:val="28"/>
          <w:lang w:val="en-US"/>
        </w:rPr>
        <w:t xml:space="preserve">Hosaka S. Hybrid Historical Memories in Post-Euromaidan Ukraine, </w:t>
      </w:r>
      <w:r w:rsidRPr="004843F3">
        <w:rPr>
          <w:i/>
          <w:iCs/>
          <w:noProof/>
          <w:sz w:val="28"/>
          <w:szCs w:val="28"/>
          <w:lang w:val="en-US"/>
        </w:rPr>
        <w:t>Europe-Asia Studies</w:t>
      </w:r>
      <w:r>
        <w:rPr>
          <w:noProof/>
          <w:sz w:val="28"/>
          <w:szCs w:val="28"/>
          <w:lang w:val="uk-UA"/>
        </w:rPr>
        <w:t>. 2019.</w:t>
      </w:r>
      <w:r w:rsidRPr="004843F3">
        <w:rPr>
          <w:noProof/>
          <w:sz w:val="28"/>
          <w:szCs w:val="28"/>
          <w:lang w:val="en-US"/>
        </w:rPr>
        <w:t xml:space="preserve"> </w:t>
      </w:r>
      <w:hyperlink r:id="rId8" w:history="1">
        <w:r w:rsidRPr="004843F3">
          <w:rPr>
            <w:noProof/>
            <w:sz w:val="28"/>
            <w:szCs w:val="28"/>
            <w:lang w:val="en-US"/>
          </w:rPr>
          <w:t>Volume 71. Issue 4</w:t>
        </w:r>
      </w:hyperlink>
      <w:r w:rsidRPr="004843F3">
        <w:rPr>
          <w:noProof/>
          <w:sz w:val="28"/>
          <w:szCs w:val="28"/>
          <w:lang w:val="en-US"/>
        </w:rPr>
        <w:t xml:space="preserve">. </w:t>
      </w:r>
      <w:r>
        <w:rPr>
          <w:noProof/>
          <w:sz w:val="28"/>
          <w:szCs w:val="28"/>
          <w:lang w:val="uk-UA"/>
        </w:rPr>
        <w:t>Р</w:t>
      </w:r>
      <w:r w:rsidRPr="004843F3">
        <w:rPr>
          <w:noProof/>
          <w:sz w:val="28"/>
          <w:szCs w:val="28"/>
          <w:lang w:val="en-US"/>
        </w:rPr>
        <w:t>. 556. https://doi.org/10.1080/09668136.2019.1578863</w:t>
      </w:r>
    </w:p>
    <w:p w14:paraId="1F8D31B3" w14:textId="407D17F1" w:rsidR="004608DF" w:rsidRPr="004608DF" w:rsidRDefault="004608DF" w:rsidP="007C2E74">
      <w:pPr>
        <w:numPr>
          <w:ilvl w:val="0"/>
          <w:numId w:val="2"/>
        </w:numPr>
        <w:jc w:val="both"/>
        <w:rPr>
          <w:sz w:val="28"/>
          <w:szCs w:val="28"/>
          <w:lang w:val="en-US"/>
        </w:rPr>
      </w:pPr>
      <w:r w:rsidRPr="004608DF">
        <w:rPr>
          <w:noProof/>
          <w:sz w:val="28"/>
          <w:szCs w:val="28"/>
          <w:lang w:val="en-US"/>
        </w:rPr>
        <w:t>Sazonov V., Mölder H., Müür K., Pruulmann-Vengerfeldt P., Kopõtin I., Ermus A., Salum K., Šlabovitš A., Veebel V., Värk R. (2016). Russian Information Campaign against the Ukrainian State and Defence Force. Combined Analysis. Tartu, NATO Strategic Communications Centre of Excellence, Estonian National Defence College, p. 20. https://www.ksk.edu.ee/wp-content/uploads/2017/02/Report_infoops_08.02.2017.pdf</w:t>
      </w:r>
      <w:r>
        <w:rPr>
          <w:noProof/>
          <w:sz w:val="28"/>
          <w:szCs w:val="28"/>
          <w:lang w:val="uk-UA"/>
        </w:rPr>
        <w:t>.</w:t>
      </w:r>
    </w:p>
    <w:p w14:paraId="5BD6793A" w14:textId="5CA036A7" w:rsidR="00243568" w:rsidRPr="00243568" w:rsidRDefault="00243568" w:rsidP="007C2E74">
      <w:pPr>
        <w:numPr>
          <w:ilvl w:val="0"/>
          <w:numId w:val="2"/>
        </w:numPr>
        <w:jc w:val="both"/>
        <w:rPr>
          <w:sz w:val="28"/>
          <w:szCs w:val="28"/>
          <w:lang w:val="en-US"/>
        </w:rPr>
      </w:pPr>
      <w:r w:rsidRPr="00243568">
        <w:rPr>
          <w:noProof/>
          <w:sz w:val="28"/>
          <w:szCs w:val="28"/>
          <w:lang w:val="en-US"/>
        </w:rPr>
        <w:t xml:space="preserve">Sazonov V., Saumets A. Introduction: the Background and Anatomy of Russian Military Aggression in Ukraine. </w:t>
      </w:r>
      <w:r w:rsidRPr="004608DF">
        <w:rPr>
          <w:i/>
          <w:iCs/>
          <w:noProof/>
          <w:sz w:val="28"/>
          <w:szCs w:val="28"/>
          <w:lang w:val="en-US"/>
        </w:rPr>
        <w:t>Estonian Journal of Military Studies</w:t>
      </w:r>
      <w:r>
        <w:rPr>
          <w:noProof/>
          <w:sz w:val="28"/>
          <w:szCs w:val="28"/>
          <w:lang w:val="uk-UA"/>
        </w:rPr>
        <w:t>. 2022.</w:t>
      </w:r>
      <w:r w:rsidRPr="00243568">
        <w:rPr>
          <w:noProof/>
          <w:sz w:val="28"/>
          <w:szCs w:val="28"/>
          <w:lang w:val="en-US"/>
        </w:rPr>
        <w:t xml:space="preserve"> Vol. 1</w:t>
      </w:r>
      <w:r>
        <w:rPr>
          <w:noProof/>
          <w:sz w:val="28"/>
          <w:szCs w:val="28"/>
          <w:lang w:val="uk-UA"/>
        </w:rPr>
        <w:t>.</w:t>
      </w:r>
      <w:r w:rsidRPr="00243568">
        <w:rPr>
          <w:noProof/>
          <w:sz w:val="28"/>
          <w:szCs w:val="28"/>
          <w:lang w:val="en-US"/>
        </w:rPr>
        <w:t xml:space="preserve"> №20</w:t>
      </w:r>
      <w:r>
        <w:rPr>
          <w:noProof/>
          <w:sz w:val="28"/>
          <w:szCs w:val="28"/>
          <w:lang w:val="uk-UA"/>
        </w:rPr>
        <w:t>.</w:t>
      </w:r>
      <w:r w:rsidRPr="00243568">
        <w:rPr>
          <w:noProof/>
          <w:sz w:val="28"/>
          <w:szCs w:val="28"/>
          <w:lang w:val="en-US"/>
        </w:rPr>
        <w:t xml:space="preserve"> </w:t>
      </w:r>
      <w:r>
        <w:rPr>
          <w:noProof/>
          <w:sz w:val="28"/>
          <w:szCs w:val="28"/>
          <w:lang w:val="uk-UA"/>
        </w:rPr>
        <w:t>Р</w:t>
      </w:r>
      <w:r w:rsidRPr="00243568">
        <w:rPr>
          <w:noProof/>
          <w:sz w:val="28"/>
          <w:szCs w:val="28"/>
          <w:lang w:val="en-US"/>
        </w:rPr>
        <w:t>. 10.</w:t>
      </w:r>
    </w:p>
    <w:p w14:paraId="3BF81504" w14:textId="139A0E9B" w:rsidR="0097299E" w:rsidRPr="0097299E" w:rsidRDefault="0097299E" w:rsidP="007C2E74">
      <w:pPr>
        <w:numPr>
          <w:ilvl w:val="0"/>
          <w:numId w:val="2"/>
        </w:numPr>
        <w:jc w:val="both"/>
        <w:rPr>
          <w:sz w:val="28"/>
          <w:szCs w:val="28"/>
          <w:lang w:val="en-US"/>
        </w:rPr>
      </w:pPr>
      <w:r w:rsidRPr="0097299E">
        <w:rPr>
          <w:noProof/>
          <w:sz w:val="28"/>
          <w:szCs w:val="28"/>
          <w:lang w:val="en-US"/>
        </w:rPr>
        <w:t xml:space="preserve">Soldatov A., Borogan I. Dead Water: How the Russian Security Services’ Paranoid Mindset Justifies the War. </w:t>
      </w:r>
      <w:r w:rsidRPr="0097299E">
        <w:rPr>
          <w:i/>
          <w:iCs/>
          <w:noProof/>
          <w:sz w:val="28"/>
          <w:szCs w:val="28"/>
          <w:lang w:val="en-US"/>
        </w:rPr>
        <w:t>SCEEUS Guest Report,</w:t>
      </w:r>
      <w:r w:rsidRPr="0097299E">
        <w:rPr>
          <w:noProof/>
          <w:sz w:val="28"/>
          <w:szCs w:val="28"/>
          <w:lang w:val="en-US"/>
        </w:rPr>
        <w:t xml:space="preserve"> </w:t>
      </w:r>
      <w:r w:rsidR="0019348F">
        <w:rPr>
          <w:noProof/>
          <w:sz w:val="28"/>
          <w:szCs w:val="28"/>
          <w:lang w:val="uk-UA"/>
        </w:rPr>
        <w:t xml:space="preserve">2022. </w:t>
      </w:r>
      <w:r w:rsidRPr="0097299E">
        <w:rPr>
          <w:noProof/>
          <w:sz w:val="28"/>
          <w:szCs w:val="28"/>
          <w:lang w:val="en-US"/>
        </w:rPr>
        <w:t>No.5</w:t>
      </w:r>
      <w:r w:rsidR="0019348F">
        <w:rPr>
          <w:noProof/>
          <w:sz w:val="28"/>
          <w:szCs w:val="28"/>
          <w:lang w:val="uk-UA"/>
        </w:rPr>
        <w:t>.</w:t>
      </w:r>
      <w:r w:rsidRPr="0097299E">
        <w:rPr>
          <w:noProof/>
          <w:sz w:val="28"/>
          <w:szCs w:val="28"/>
          <w:lang w:val="en-US"/>
        </w:rPr>
        <w:t xml:space="preserve"> </w:t>
      </w:r>
      <w:r w:rsidR="0019348F">
        <w:rPr>
          <w:noProof/>
          <w:sz w:val="28"/>
          <w:szCs w:val="28"/>
          <w:lang w:val="uk-UA"/>
        </w:rPr>
        <w:t>Р</w:t>
      </w:r>
      <w:r w:rsidRPr="0097299E">
        <w:rPr>
          <w:noProof/>
          <w:sz w:val="28"/>
          <w:szCs w:val="28"/>
          <w:lang w:val="en-US"/>
        </w:rPr>
        <w:t>. 6. https://www.ui.se/globalassets/ui.se-eng/publications/sceeus/soldatov-borogan.pdf</w:t>
      </w:r>
      <w:r>
        <w:rPr>
          <w:noProof/>
          <w:sz w:val="28"/>
          <w:szCs w:val="28"/>
          <w:lang w:val="uk-UA"/>
        </w:rPr>
        <w:t>.</w:t>
      </w:r>
    </w:p>
    <w:p w14:paraId="18E4006F" w14:textId="09F32776" w:rsidR="000420BD" w:rsidRDefault="004203D5" w:rsidP="007C2E74">
      <w:pPr>
        <w:numPr>
          <w:ilvl w:val="0"/>
          <w:numId w:val="2"/>
        </w:numPr>
        <w:jc w:val="both"/>
        <w:rPr>
          <w:iCs/>
          <w:sz w:val="28"/>
          <w:szCs w:val="28"/>
        </w:rPr>
      </w:pPr>
      <w:r w:rsidRPr="00A41BB5">
        <w:rPr>
          <w:sz w:val="28"/>
          <w:szCs w:val="28"/>
          <w:lang w:val="en-US"/>
        </w:rPr>
        <w:t>Yuval Noah Harari. Sapiens - A Brief History of Humankind (</w:t>
      </w:r>
      <w:r w:rsidRPr="00FF1377">
        <w:rPr>
          <w:sz w:val="28"/>
          <w:szCs w:val="28"/>
        </w:rPr>
        <w:t>Юваль</w:t>
      </w:r>
      <w:r w:rsidRPr="00A41BB5">
        <w:rPr>
          <w:sz w:val="28"/>
          <w:szCs w:val="28"/>
          <w:lang w:val="en-US"/>
        </w:rPr>
        <w:t xml:space="preserve"> </w:t>
      </w:r>
      <w:r w:rsidRPr="00FF1377">
        <w:rPr>
          <w:sz w:val="28"/>
          <w:szCs w:val="28"/>
        </w:rPr>
        <w:t>Ной</w:t>
      </w:r>
      <w:r w:rsidRPr="00A41BB5">
        <w:rPr>
          <w:sz w:val="28"/>
          <w:szCs w:val="28"/>
          <w:lang w:val="en-US"/>
        </w:rPr>
        <w:t xml:space="preserve"> </w:t>
      </w:r>
      <w:r w:rsidRPr="00FF1377">
        <w:rPr>
          <w:sz w:val="28"/>
          <w:szCs w:val="28"/>
        </w:rPr>
        <w:t>Харари</w:t>
      </w:r>
      <w:r w:rsidRPr="00A41BB5">
        <w:rPr>
          <w:sz w:val="28"/>
          <w:szCs w:val="28"/>
          <w:lang w:val="en-US"/>
        </w:rPr>
        <w:t xml:space="preserve">. </w:t>
      </w:r>
      <w:r w:rsidRPr="00FF1377">
        <w:rPr>
          <w:sz w:val="28"/>
          <w:szCs w:val="28"/>
        </w:rPr>
        <w:t>Краткая история человечества. Синдбад, 2020</w:t>
      </w:r>
      <w:r>
        <w:rPr>
          <w:sz w:val="28"/>
          <w:szCs w:val="28"/>
          <w:lang w:val="uk-UA"/>
        </w:rPr>
        <w:t>.</w:t>
      </w:r>
    </w:p>
    <w:p w14:paraId="0DC275FD" w14:textId="77777777" w:rsidR="004879F0" w:rsidRPr="001D3956" w:rsidRDefault="004879F0" w:rsidP="004879F0">
      <w:pPr>
        <w:pStyle w:val="ab"/>
        <w:rPr>
          <w:szCs w:val="28"/>
        </w:rPr>
      </w:pPr>
    </w:p>
    <w:p w14:paraId="74FC0ACB" w14:textId="2D83975C" w:rsidR="004879F0" w:rsidRPr="004879F0" w:rsidRDefault="004879F0" w:rsidP="004879F0">
      <w:pPr>
        <w:pStyle w:val="a9"/>
        <w:spacing w:line="360" w:lineRule="auto"/>
        <w:ind w:left="840"/>
        <w:jc w:val="center"/>
        <w:rPr>
          <w:b/>
          <w:sz w:val="28"/>
          <w:szCs w:val="28"/>
          <w:lang w:val="uk-UA"/>
        </w:rPr>
      </w:pPr>
      <w:r>
        <w:rPr>
          <w:b/>
          <w:sz w:val="28"/>
          <w:szCs w:val="28"/>
          <w:lang w:val="uk-UA"/>
        </w:rPr>
        <w:t xml:space="preserve">Додаткова </w:t>
      </w:r>
      <w:r w:rsidRPr="004879F0">
        <w:rPr>
          <w:b/>
          <w:sz w:val="28"/>
          <w:szCs w:val="28"/>
          <w:lang w:val="uk-UA"/>
        </w:rPr>
        <w:t>література</w:t>
      </w:r>
    </w:p>
    <w:p w14:paraId="4D89E009" w14:textId="77777777" w:rsidR="004203D5" w:rsidRPr="001356A2" w:rsidRDefault="004203D5" w:rsidP="007C2E74">
      <w:pPr>
        <w:numPr>
          <w:ilvl w:val="0"/>
          <w:numId w:val="4"/>
        </w:numPr>
        <w:jc w:val="both"/>
        <w:rPr>
          <w:sz w:val="28"/>
          <w:szCs w:val="28"/>
        </w:rPr>
      </w:pPr>
      <w:r w:rsidRPr="00AF614F">
        <w:rPr>
          <w:sz w:val="28"/>
          <w:szCs w:val="28"/>
        </w:rPr>
        <w:t>Білова М.</w:t>
      </w:r>
      <w:r>
        <w:rPr>
          <w:sz w:val="28"/>
          <w:szCs w:val="28"/>
          <w:lang w:val="uk-UA"/>
        </w:rPr>
        <w:t xml:space="preserve"> </w:t>
      </w:r>
      <w:r w:rsidRPr="00AF614F">
        <w:rPr>
          <w:sz w:val="28"/>
          <w:szCs w:val="28"/>
        </w:rPr>
        <w:t>Е. Теоретичні основи психологічного тренінгу: метод. рекомендації. Одеса: Одес. нац. ун-т ім. І. І. Мечникова, 2021. 36 с.</w:t>
      </w:r>
    </w:p>
    <w:p w14:paraId="04DE1893" w14:textId="57616F95" w:rsidR="001356A2" w:rsidRPr="00357EA8" w:rsidRDefault="001356A2" w:rsidP="007C2E74">
      <w:pPr>
        <w:numPr>
          <w:ilvl w:val="0"/>
          <w:numId w:val="4"/>
        </w:numPr>
        <w:jc w:val="both"/>
        <w:rPr>
          <w:sz w:val="28"/>
          <w:szCs w:val="28"/>
        </w:rPr>
      </w:pPr>
      <w:r w:rsidRPr="001356A2">
        <w:rPr>
          <w:sz w:val="28"/>
          <w:szCs w:val="28"/>
        </w:rPr>
        <w:t>Гурлєва Т. С. Я – свідомий читач: як убезпечити себе від маніпулятивного впливу через медіатекст. Порадник для читача: навчальний посібник. Київ: Каравела, 2023. 87 с.</w:t>
      </w:r>
    </w:p>
    <w:p w14:paraId="5E4BE3E1" w14:textId="20722161" w:rsidR="00357EA8" w:rsidRPr="001356A2" w:rsidRDefault="00357EA8" w:rsidP="007C2E74">
      <w:pPr>
        <w:numPr>
          <w:ilvl w:val="0"/>
          <w:numId w:val="4"/>
        </w:numPr>
        <w:jc w:val="both"/>
        <w:rPr>
          <w:sz w:val="28"/>
          <w:szCs w:val="28"/>
        </w:rPr>
      </w:pPr>
      <w:r w:rsidRPr="00930886">
        <w:rPr>
          <w:sz w:val="28"/>
          <w:szCs w:val="28"/>
          <w:lang w:val="uk-UA"/>
        </w:rPr>
        <w:t>Іваницька Б</w:t>
      </w:r>
      <w:r>
        <w:rPr>
          <w:sz w:val="28"/>
          <w:szCs w:val="28"/>
          <w:lang w:val="uk-UA"/>
        </w:rPr>
        <w:t>.</w:t>
      </w:r>
      <w:r w:rsidRPr="00930886">
        <w:rPr>
          <w:sz w:val="28"/>
          <w:szCs w:val="28"/>
          <w:lang w:val="uk-UA"/>
        </w:rPr>
        <w:t xml:space="preserve">, Гусєва С. Основні методи пропаганди в російському інтернет-змі </w:t>
      </w:r>
      <w:r w:rsidRPr="00311CEE">
        <w:rPr>
          <w:sz w:val="28"/>
          <w:szCs w:val="28"/>
        </w:rPr>
        <w:t>pravda</w:t>
      </w:r>
      <w:r w:rsidRPr="00930886">
        <w:rPr>
          <w:sz w:val="28"/>
          <w:szCs w:val="28"/>
          <w:lang w:val="uk-UA"/>
        </w:rPr>
        <w:t>.</w:t>
      </w:r>
      <w:r w:rsidRPr="00311CEE">
        <w:rPr>
          <w:sz w:val="28"/>
          <w:szCs w:val="28"/>
        </w:rPr>
        <w:t>ru</w:t>
      </w:r>
      <w:r w:rsidRPr="00930886">
        <w:rPr>
          <w:sz w:val="28"/>
          <w:szCs w:val="28"/>
          <w:lang w:val="uk-UA"/>
        </w:rPr>
        <w:t xml:space="preserve">. </w:t>
      </w:r>
      <w:r w:rsidRPr="00930886">
        <w:rPr>
          <w:i/>
          <w:iCs/>
          <w:sz w:val="28"/>
          <w:szCs w:val="28"/>
          <w:lang w:val="uk-UA"/>
        </w:rPr>
        <w:t xml:space="preserve">Вісник Національного університету «Львівська політехніка». </w:t>
      </w:r>
      <w:r w:rsidRPr="002242E4">
        <w:rPr>
          <w:i/>
          <w:iCs/>
          <w:sz w:val="28"/>
          <w:szCs w:val="28"/>
          <w:lang w:val="uk-UA"/>
        </w:rPr>
        <w:t>Серія: «Журналістські науки».</w:t>
      </w:r>
      <w:r w:rsidRPr="002242E4">
        <w:rPr>
          <w:sz w:val="28"/>
          <w:szCs w:val="28"/>
          <w:lang w:val="uk-UA"/>
        </w:rPr>
        <w:t xml:space="preserve"> 2018. Вип. 896, № 2. С. 59</w:t>
      </w:r>
      <w:r>
        <w:rPr>
          <w:sz w:val="28"/>
          <w:szCs w:val="28"/>
          <w:lang w:val="uk-UA"/>
        </w:rPr>
        <w:t>-</w:t>
      </w:r>
      <w:r w:rsidRPr="002242E4">
        <w:rPr>
          <w:sz w:val="28"/>
          <w:szCs w:val="28"/>
          <w:lang w:val="uk-UA"/>
        </w:rPr>
        <w:t>64.</w:t>
      </w:r>
    </w:p>
    <w:p w14:paraId="42FCEEE6" w14:textId="0DB1320C" w:rsidR="001356A2" w:rsidRPr="00357EA8" w:rsidRDefault="001356A2" w:rsidP="007C2E74">
      <w:pPr>
        <w:numPr>
          <w:ilvl w:val="0"/>
          <w:numId w:val="4"/>
        </w:numPr>
        <w:jc w:val="both"/>
        <w:rPr>
          <w:sz w:val="28"/>
          <w:szCs w:val="28"/>
        </w:rPr>
      </w:pPr>
      <w:r w:rsidRPr="001356A2">
        <w:rPr>
          <w:sz w:val="28"/>
          <w:szCs w:val="28"/>
        </w:rPr>
        <w:lastRenderedPageBreak/>
        <w:t xml:space="preserve">Кухарук О. Ю. Протиставлення «ми» – «вони» в міжгруповій взаємодії: тлумачення, загрози, можливості прогнозування соціальної поведінки. </w:t>
      </w:r>
      <w:r w:rsidRPr="001356A2">
        <w:rPr>
          <w:i/>
          <w:iCs/>
          <w:sz w:val="28"/>
          <w:szCs w:val="28"/>
        </w:rPr>
        <w:t>Проблеми політичної психології</w:t>
      </w:r>
      <w:r w:rsidRPr="001356A2">
        <w:rPr>
          <w:sz w:val="28"/>
          <w:szCs w:val="28"/>
        </w:rPr>
        <w:t xml:space="preserve">. 2021. № 24 (1). С. 174–184. </w:t>
      </w:r>
      <w:hyperlink r:id="rId9" w:history="1">
        <w:r w:rsidR="00357EA8" w:rsidRPr="004B426C">
          <w:rPr>
            <w:rStyle w:val="aa"/>
            <w:sz w:val="28"/>
            <w:szCs w:val="28"/>
          </w:rPr>
          <w:t>https://doi.org/10.33120/popp-Vol24-Year2021-72</w:t>
        </w:r>
      </w:hyperlink>
    </w:p>
    <w:p w14:paraId="2A0B180E" w14:textId="61D9A424" w:rsidR="00357EA8" w:rsidRPr="001356A2" w:rsidRDefault="00357EA8" w:rsidP="007C2E74">
      <w:pPr>
        <w:numPr>
          <w:ilvl w:val="0"/>
          <w:numId w:val="4"/>
        </w:numPr>
        <w:jc w:val="both"/>
        <w:rPr>
          <w:sz w:val="28"/>
          <w:szCs w:val="28"/>
        </w:rPr>
      </w:pPr>
      <w:r w:rsidRPr="003242BA">
        <w:rPr>
          <w:sz w:val="28"/>
          <w:szCs w:val="28"/>
        </w:rPr>
        <w:t>Сенченко О. Інформаційно-мережеві війни: феномен «керованого хаосу»</w:t>
      </w:r>
      <w:r>
        <w:rPr>
          <w:sz w:val="28"/>
          <w:szCs w:val="28"/>
          <w:lang w:val="uk-UA"/>
        </w:rPr>
        <w:t xml:space="preserve">. </w:t>
      </w:r>
      <w:r w:rsidRPr="003242BA">
        <w:rPr>
          <w:i/>
          <w:iCs/>
          <w:sz w:val="28"/>
          <w:szCs w:val="28"/>
        </w:rPr>
        <w:t>Вісник Книжкової палати</w:t>
      </w:r>
      <w:r w:rsidRPr="003242BA">
        <w:rPr>
          <w:sz w:val="28"/>
          <w:szCs w:val="28"/>
        </w:rPr>
        <w:t>. 2017. № 4. С. 31</w:t>
      </w:r>
      <w:r>
        <w:rPr>
          <w:sz w:val="28"/>
          <w:szCs w:val="28"/>
          <w:lang w:val="uk-UA"/>
        </w:rPr>
        <w:t>-</w:t>
      </w:r>
      <w:r w:rsidRPr="003242BA">
        <w:rPr>
          <w:sz w:val="28"/>
          <w:szCs w:val="28"/>
        </w:rPr>
        <w:t>37.</w:t>
      </w:r>
    </w:p>
    <w:p w14:paraId="71035571" w14:textId="59F3193D" w:rsidR="004203D5" w:rsidRPr="00240F55" w:rsidRDefault="004203D5" w:rsidP="007C2E74">
      <w:pPr>
        <w:numPr>
          <w:ilvl w:val="0"/>
          <w:numId w:val="4"/>
        </w:numPr>
        <w:jc w:val="both"/>
        <w:rPr>
          <w:iCs/>
          <w:sz w:val="28"/>
          <w:szCs w:val="28"/>
        </w:rPr>
      </w:pPr>
      <w:r w:rsidRPr="00DA62F8">
        <w:rPr>
          <w:sz w:val="28"/>
          <w:szCs w:val="28"/>
        </w:rPr>
        <w:t xml:space="preserve">Черниш Р. Ф. Юридична відповідальність за поширення фейкової інформації. </w:t>
      </w:r>
      <w:r w:rsidRPr="00DA62F8">
        <w:rPr>
          <w:i/>
          <w:iCs/>
          <w:sz w:val="28"/>
          <w:szCs w:val="28"/>
        </w:rPr>
        <w:t xml:space="preserve">Електронне наукове фахове видання «Юридичний науковий електронний журнал». </w:t>
      </w:r>
      <w:r w:rsidRPr="00DA62F8">
        <w:rPr>
          <w:sz w:val="28"/>
          <w:szCs w:val="28"/>
        </w:rPr>
        <w:t>№1. 2020. С. 191-194.</w:t>
      </w:r>
    </w:p>
    <w:p w14:paraId="772E6645" w14:textId="4A1653E3" w:rsidR="00240F55" w:rsidRPr="00240F55" w:rsidRDefault="00240F55" w:rsidP="007C2E74">
      <w:pPr>
        <w:numPr>
          <w:ilvl w:val="0"/>
          <w:numId w:val="4"/>
        </w:numPr>
        <w:jc w:val="both"/>
        <w:rPr>
          <w:iCs/>
          <w:sz w:val="28"/>
          <w:szCs w:val="28"/>
        </w:rPr>
      </w:pPr>
      <w:r w:rsidRPr="00240F55">
        <w:rPr>
          <w:sz w:val="28"/>
          <w:szCs w:val="28"/>
        </w:rPr>
        <w:t xml:space="preserve">Шевченко В. В. «Синдром біженця» як психологічна проблема в умовах війни. </w:t>
      </w:r>
      <w:r w:rsidRPr="00240F55">
        <w:rPr>
          <w:i/>
          <w:iCs/>
          <w:sz w:val="28"/>
          <w:szCs w:val="28"/>
        </w:rPr>
        <w:t>Габітус</w:t>
      </w:r>
      <w:r w:rsidRPr="00240F55">
        <w:rPr>
          <w:sz w:val="28"/>
          <w:szCs w:val="28"/>
        </w:rPr>
        <w:t>. 2020. № 42. С. 228–231.</w:t>
      </w:r>
    </w:p>
    <w:p w14:paraId="06C9283F" w14:textId="744D90D3" w:rsidR="00F6570D" w:rsidRPr="00F6570D" w:rsidRDefault="00F6570D" w:rsidP="007C2E74">
      <w:pPr>
        <w:numPr>
          <w:ilvl w:val="0"/>
          <w:numId w:val="4"/>
        </w:numPr>
        <w:jc w:val="both"/>
        <w:rPr>
          <w:iCs/>
          <w:sz w:val="28"/>
          <w:szCs w:val="28"/>
          <w:lang w:val="en-US"/>
        </w:rPr>
      </w:pPr>
      <w:r w:rsidRPr="00F6570D">
        <w:rPr>
          <w:noProof/>
          <w:sz w:val="28"/>
          <w:szCs w:val="28"/>
          <w:lang w:val="en-US"/>
        </w:rPr>
        <w:t>Matiash I. (2021). Public Diplomacy. Handbook. Kyiv: Gorobets. [in English], p. 144. https://nubip.edu.ua/sites/default/files/u362/public-diplomacy_220920_195413.pdf</w:t>
      </w:r>
      <w:r>
        <w:rPr>
          <w:noProof/>
          <w:sz w:val="28"/>
          <w:szCs w:val="28"/>
          <w:lang w:val="uk-UA"/>
        </w:rPr>
        <w:t>.</w:t>
      </w:r>
    </w:p>
    <w:p w14:paraId="790C2615" w14:textId="77777777" w:rsidR="004879F0" w:rsidRPr="00F6570D" w:rsidRDefault="004879F0" w:rsidP="004879F0">
      <w:pPr>
        <w:pStyle w:val="ab"/>
        <w:rPr>
          <w:sz w:val="31"/>
          <w:lang w:val="en-US"/>
        </w:rPr>
      </w:pPr>
    </w:p>
    <w:p w14:paraId="1B24DA29" w14:textId="4350CBDB" w:rsidR="00FD2F34" w:rsidRDefault="00A04F6F" w:rsidP="00FD2F34">
      <w:pPr>
        <w:pStyle w:val="a9"/>
        <w:jc w:val="center"/>
        <w:rPr>
          <w:b/>
          <w:sz w:val="28"/>
          <w:szCs w:val="28"/>
          <w:lang w:val="uk-UA"/>
        </w:rPr>
      </w:pPr>
      <w:bookmarkStart w:id="6" w:name="_Hlk85228634"/>
      <w:r>
        <w:rPr>
          <w:b/>
          <w:sz w:val="28"/>
          <w:szCs w:val="28"/>
          <w:lang w:val="uk-UA"/>
        </w:rPr>
        <w:t>І</w:t>
      </w:r>
      <w:r w:rsidRPr="00FD2F34">
        <w:rPr>
          <w:b/>
          <w:sz w:val="28"/>
          <w:szCs w:val="28"/>
          <w:lang w:val="uk-UA"/>
        </w:rPr>
        <w:t>нформаційні ресурси</w:t>
      </w:r>
    </w:p>
    <w:p w14:paraId="27A38679" w14:textId="77777777" w:rsidR="00FD2F34" w:rsidRPr="00FD2F34" w:rsidRDefault="00FD2F34" w:rsidP="00FD2F34">
      <w:pPr>
        <w:pStyle w:val="a9"/>
        <w:jc w:val="center"/>
        <w:rPr>
          <w:b/>
          <w:sz w:val="28"/>
          <w:szCs w:val="28"/>
          <w:lang w:val="uk-UA"/>
        </w:rPr>
      </w:pPr>
    </w:p>
    <w:bookmarkEnd w:id="6"/>
    <w:p w14:paraId="1A29E1F3" w14:textId="77777777" w:rsidR="006E26D8" w:rsidRDefault="006E26D8" w:rsidP="007C2E74">
      <w:pPr>
        <w:numPr>
          <w:ilvl w:val="0"/>
          <w:numId w:val="3"/>
        </w:numPr>
        <w:outlineLvl w:val="0"/>
        <w:rPr>
          <w:sz w:val="28"/>
          <w:szCs w:val="28"/>
          <w:lang w:val="uk-UA"/>
        </w:rPr>
      </w:pPr>
      <w:r w:rsidRPr="00777B10">
        <w:rPr>
          <w:sz w:val="28"/>
          <w:szCs w:val="28"/>
          <w:lang w:val="uk-UA"/>
        </w:rPr>
        <w:t>Літерату</w:t>
      </w:r>
      <w:r>
        <w:rPr>
          <w:sz w:val="28"/>
          <w:szCs w:val="28"/>
          <w:lang w:val="uk-UA"/>
        </w:rPr>
        <w:t>ра до курсу</w:t>
      </w:r>
      <w:r w:rsidRPr="00777B10">
        <w:rPr>
          <w:sz w:val="28"/>
          <w:szCs w:val="28"/>
          <w:lang w:val="uk-UA"/>
        </w:rPr>
        <w:t xml:space="preserve">. </w:t>
      </w:r>
      <w:r w:rsidRPr="00777B10">
        <w:rPr>
          <w:sz w:val="28"/>
          <w:szCs w:val="28"/>
        </w:rPr>
        <w:t xml:space="preserve">– </w:t>
      </w:r>
      <w:r w:rsidRPr="00777B10">
        <w:rPr>
          <w:sz w:val="28"/>
          <w:szCs w:val="28"/>
          <w:lang w:val="uk-UA"/>
        </w:rPr>
        <w:t>Електронний ресурс. – Режим доступу:</w:t>
      </w:r>
      <w:r w:rsidRPr="00777B10">
        <w:rPr>
          <w:b/>
          <w:sz w:val="28"/>
          <w:szCs w:val="28"/>
          <w:lang w:val="uk-UA"/>
        </w:rPr>
        <w:t xml:space="preserve"> </w:t>
      </w:r>
      <w:r w:rsidRPr="00777B10">
        <w:rPr>
          <w:sz w:val="28"/>
          <w:szCs w:val="28"/>
        </w:rPr>
        <w:t>[</w:t>
      </w:r>
      <w:r w:rsidRPr="008A102E">
        <w:rPr>
          <w:sz w:val="28"/>
          <w:szCs w:val="28"/>
          <w:lang w:val="uk-UA"/>
        </w:rPr>
        <w:t>http://psychology-naes-ua.institute/info/262/].</w:t>
      </w:r>
    </w:p>
    <w:p w14:paraId="53CDF4E7" w14:textId="77777777" w:rsidR="006E26D8" w:rsidRDefault="006E26D8" w:rsidP="007C2E74">
      <w:pPr>
        <w:numPr>
          <w:ilvl w:val="0"/>
          <w:numId w:val="3"/>
        </w:numPr>
        <w:outlineLvl w:val="0"/>
        <w:rPr>
          <w:sz w:val="28"/>
          <w:szCs w:val="28"/>
          <w:lang w:val="uk-UA"/>
        </w:rPr>
      </w:pPr>
      <w:r w:rsidRPr="00877203">
        <w:rPr>
          <w:sz w:val="28"/>
          <w:szCs w:val="28"/>
          <w:lang w:val="uk-UA"/>
        </w:rPr>
        <w:t xml:space="preserve">Література до курсу. </w:t>
      </w:r>
      <w:r w:rsidRPr="00877203">
        <w:rPr>
          <w:sz w:val="28"/>
          <w:szCs w:val="28"/>
        </w:rPr>
        <w:t xml:space="preserve">– </w:t>
      </w:r>
      <w:r w:rsidRPr="00877203">
        <w:rPr>
          <w:sz w:val="28"/>
          <w:szCs w:val="28"/>
          <w:lang w:val="uk-UA"/>
        </w:rPr>
        <w:t>Електронний ресурс. – Режим доступу:</w:t>
      </w:r>
      <w:r w:rsidRPr="00877203">
        <w:rPr>
          <w:b/>
          <w:sz w:val="28"/>
          <w:szCs w:val="28"/>
          <w:lang w:val="uk-UA"/>
        </w:rPr>
        <w:t xml:space="preserve"> </w:t>
      </w:r>
      <w:r w:rsidRPr="00877203">
        <w:rPr>
          <w:sz w:val="28"/>
          <w:szCs w:val="28"/>
        </w:rPr>
        <w:t>[</w:t>
      </w:r>
      <w:r w:rsidRPr="00877203">
        <w:rPr>
          <w:sz w:val="28"/>
          <w:szCs w:val="28"/>
          <w:lang w:val="uk-UA"/>
        </w:rPr>
        <w:t>https://lib.iitta.gov.ua/view/divisions/lmtp/</w:t>
      </w:r>
      <w:r w:rsidRPr="00877203">
        <w:rPr>
          <w:sz w:val="28"/>
          <w:szCs w:val="28"/>
        </w:rPr>
        <w:t>]</w:t>
      </w:r>
      <w:r w:rsidRPr="00877203">
        <w:rPr>
          <w:sz w:val="28"/>
          <w:szCs w:val="28"/>
          <w:lang w:val="uk-UA"/>
        </w:rPr>
        <w:t>.</w:t>
      </w:r>
    </w:p>
    <w:p w14:paraId="1F392E27" w14:textId="77777777" w:rsidR="006E26D8" w:rsidRDefault="006E26D8" w:rsidP="007C2E74">
      <w:pPr>
        <w:numPr>
          <w:ilvl w:val="0"/>
          <w:numId w:val="3"/>
        </w:numPr>
        <w:outlineLvl w:val="0"/>
        <w:rPr>
          <w:sz w:val="28"/>
          <w:szCs w:val="28"/>
          <w:lang w:val="uk-UA"/>
        </w:rPr>
      </w:pPr>
      <w:r w:rsidRPr="00877203">
        <w:rPr>
          <w:sz w:val="28"/>
          <w:szCs w:val="28"/>
          <w:lang w:val="uk-UA"/>
        </w:rPr>
        <w:t xml:space="preserve">Література до курсу. </w:t>
      </w:r>
      <w:r w:rsidRPr="00877203">
        <w:rPr>
          <w:sz w:val="28"/>
          <w:szCs w:val="28"/>
        </w:rPr>
        <w:t xml:space="preserve">– </w:t>
      </w:r>
      <w:r w:rsidRPr="00877203">
        <w:rPr>
          <w:sz w:val="28"/>
          <w:szCs w:val="28"/>
          <w:lang w:val="uk-UA"/>
        </w:rPr>
        <w:t>Електронний ресурс. – Режим доступу:</w:t>
      </w:r>
      <w:r w:rsidRPr="00877203">
        <w:rPr>
          <w:b/>
          <w:sz w:val="28"/>
          <w:szCs w:val="28"/>
          <w:lang w:val="uk-UA"/>
        </w:rPr>
        <w:t xml:space="preserve"> </w:t>
      </w:r>
      <w:r w:rsidRPr="00877203">
        <w:rPr>
          <w:sz w:val="28"/>
          <w:szCs w:val="28"/>
        </w:rPr>
        <w:t>[</w:t>
      </w:r>
      <w:r w:rsidRPr="00B03886">
        <w:rPr>
          <w:sz w:val="28"/>
          <w:szCs w:val="28"/>
          <w:lang w:val="uk-UA"/>
        </w:rPr>
        <w:t>http://www.nbuv.gov.ua/e-resources/</w:t>
      </w:r>
      <w:r w:rsidRPr="00877203">
        <w:rPr>
          <w:sz w:val="28"/>
          <w:szCs w:val="28"/>
        </w:rPr>
        <w:t>]</w:t>
      </w:r>
      <w:r>
        <w:rPr>
          <w:sz w:val="28"/>
          <w:szCs w:val="28"/>
          <w:lang w:val="uk-UA"/>
        </w:rPr>
        <w:t>.</w:t>
      </w:r>
    </w:p>
    <w:p w14:paraId="6FAC636F" w14:textId="77777777" w:rsidR="006E26D8" w:rsidRDefault="006E26D8" w:rsidP="007C2E74">
      <w:pPr>
        <w:numPr>
          <w:ilvl w:val="0"/>
          <w:numId w:val="3"/>
        </w:numPr>
        <w:outlineLvl w:val="0"/>
        <w:rPr>
          <w:sz w:val="28"/>
          <w:szCs w:val="28"/>
          <w:lang w:val="uk-UA"/>
        </w:rPr>
      </w:pPr>
      <w:r w:rsidRPr="00B03886">
        <w:rPr>
          <w:sz w:val="28"/>
          <w:szCs w:val="28"/>
          <w:lang w:val="uk-UA"/>
        </w:rPr>
        <w:t xml:space="preserve">Література до курсу. </w:t>
      </w:r>
      <w:r w:rsidRPr="00B03886">
        <w:rPr>
          <w:sz w:val="28"/>
          <w:szCs w:val="28"/>
        </w:rPr>
        <w:t xml:space="preserve">– </w:t>
      </w:r>
      <w:r w:rsidRPr="00B03886">
        <w:rPr>
          <w:sz w:val="28"/>
          <w:szCs w:val="28"/>
          <w:lang w:val="uk-UA"/>
        </w:rPr>
        <w:t>Електронний ресурс. – Режим доступу:</w:t>
      </w:r>
      <w:r w:rsidRPr="00B03886">
        <w:rPr>
          <w:b/>
          <w:sz w:val="28"/>
          <w:szCs w:val="28"/>
          <w:lang w:val="uk-UA"/>
        </w:rPr>
        <w:t xml:space="preserve"> </w:t>
      </w:r>
      <w:r w:rsidRPr="00B03886">
        <w:rPr>
          <w:sz w:val="28"/>
          <w:szCs w:val="28"/>
        </w:rPr>
        <w:t>[</w:t>
      </w:r>
      <w:r w:rsidRPr="00B03886">
        <w:rPr>
          <w:color w:val="000000"/>
          <w:sz w:val="28"/>
          <w:szCs w:val="28"/>
        </w:rPr>
        <w:t>http://periodicals.karazin.ua/psychology/issue/archive</w:t>
      </w:r>
      <w:r w:rsidRPr="00B03886">
        <w:rPr>
          <w:sz w:val="28"/>
          <w:szCs w:val="28"/>
        </w:rPr>
        <w:t>]</w:t>
      </w:r>
      <w:r w:rsidRPr="00B03886">
        <w:rPr>
          <w:sz w:val="28"/>
          <w:szCs w:val="28"/>
          <w:lang w:val="uk-UA"/>
        </w:rPr>
        <w:t>.</w:t>
      </w:r>
    </w:p>
    <w:p w14:paraId="5DBBE9A4" w14:textId="436F8E4A" w:rsidR="006E26D8" w:rsidRDefault="006E26D8" w:rsidP="007C2E74">
      <w:pPr>
        <w:numPr>
          <w:ilvl w:val="0"/>
          <w:numId w:val="3"/>
        </w:numPr>
        <w:outlineLvl w:val="0"/>
        <w:rPr>
          <w:sz w:val="28"/>
          <w:szCs w:val="28"/>
          <w:lang w:val="uk-UA"/>
        </w:rPr>
      </w:pPr>
      <w:r w:rsidRPr="00B03886">
        <w:rPr>
          <w:sz w:val="28"/>
          <w:szCs w:val="28"/>
          <w:lang w:val="uk-UA"/>
        </w:rPr>
        <w:t xml:space="preserve">Література до курсу. </w:t>
      </w:r>
      <w:r w:rsidRPr="00B03886">
        <w:rPr>
          <w:sz w:val="28"/>
          <w:szCs w:val="28"/>
        </w:rPr>
        <w:t xml:space="preserve">– </w:t>
      </w:r>
      <w:r w:rsidRPr="00B03886">
        <w:rPr>
          <w:sz w:val="28"/>
          <w:szCs w:val="28"/>
          <w:lang w:val="uk-UA"/>
        </w:rPr>
        <w:t>Електронний ресурс. – Режим доступу:</w:t>
      </w:r>
      <w:r w:rsidRPr="00B03886">
        <w:rPr>
          <w:b/>
          <w:sz w:val="28"/>
          <w:szCs w:val="28"/>
          <w:lang w:val="uk-UA"/>
        </w:rPr>
        <w:t xml:space="preserve"> </w:t>
      </w:r>
      <w:r w:rsidRPr="00B03886">
        <w:rPr>
          <w:sz w:val="28"/>
          <w:szCs w:val="28"/>
        </w:rPr>
        <w:t>[http://periodicals.karazin.ua/ssms/issue/archive]</w:t>
      </w:r>
      <w:r w:rsidRPr="00B03886">
        <w:rPr>
          <w:sz w:val="28"/>
          <w:szCs w:val="28"/>
          <w:lang w:val="uk-UA"/>
        </w:rPr>
        <w:t>.</w:t>
      </w:r>
    </w:p>
    <w:p w14:paraId="47BC1C44" w14:textId="77777777" w:rsidR="00992003" w:rsidRPr="004879F0" w:rsidRDefault="00992003" w:rsidP="00992003">
      <w:pPr>
        <w:pStyle w:val="a9"/>
        <w:shd w:val="clear" w:color="auto" w:fill="FFFFFF"/>
        <w:jc w:val="both"/>
        <w:rPr>
          <w:sz w:val="28"/>
          <w:szCs w:val="28"/>
          <w:lang w:val="uk-UA"/>
        </w:rPr>
      </w:pPr>
    </w:p>
    <w:sectPr w:rsidR="00992003" w:rsidRPr="004879F0" w:rsidSect="00BB065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C56AA" w14:textId="77777777" w:rsidR="00C10763" w:rsidRDefault="00C10763" w:rsidP="00965799">
      <w:r>
        <w:separator/>
      </w:r>
    </w:p>
  </w:endnote>
  <w:endnote w:type="continuationSeparator" w:id="0">
    <w:p w14:paraId="069FAE79" w14:textId="77777777" w:rsidR="00C10763" w:rsidRDefault="00C10763" w:rsidP="0096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88D96" w14:textId="161F73CA" w:rsidR="00014D8F" w:rsidRDefault="00014D8F" w:rsidP="00614D32">
    <w:pPr>
      <w:pStyle w:val="a5"/>
      <w:jc w:val="right"/>
    </w:pPr>
    <w:r>
      <w:fldChar w:fldCharType="begin"/>
    </w:r>
    <w:r>
      <w:instrText>PAGE   \* MERGEFORMAT</w:instrText>
    </w:r>
    <w:r>
      <w:fldChar w:fldCharType="separate"/>
    </w:r>
    <w:r w:rsidR="00323F5C">
      <w:rPr>
        <w:noProof/>
      </w:rPr>
      <w:t>21</w:t>
    </w:r>
    <w:r>
      <w:rPr>
        <w:noProof/>
      </w:rPr>
      <w:fldChar w:fldCharType="end"/>
    </w:r>
  </w:p>
  <w:p w14:paraId="559C94D3" w14:textId="77777777" w:rsidR="00014D8F" w:rsidRDefault="00014D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E0EED" w14:textId="77777777" w:rsidR="00C10763" w:rsidRDefault="00C10763" w:rsidP="00965799">
      <w:r>
        <w:separator/>
      </w:r>
    </w:p>
  </w:footnote>
  <w:footnote w:type="continuationSeparator" w:id="0">
    <w:p w14:paraId="2FE45298" w14:textId="77777777" w:rsidR="00C10763" w:rsidRDefault="00C10763" w:rsidP="00965799">
      <w:r>
        <w:continuationSeparator/>
      </w:r>
    </w:p>
  </w:footnote>
  <w:footnote w:id="1">
    <w:p w14:paraId="0CFE31D5" w14:textId="6BC5B3A2" w:rsidR="003C664C" w:rsidRPr="007C33D0" w:rsidRDefault="003C664C" w:rsidP="003C664C">
      <w:pPr>
        <w:pStyle w:val="af9"/>
        <w:rPr>
          <w:lang w:val="uk-UA"/>
        </w:rPr>
      </w:pPr>
      <w:r>
        <w:rPr>
          <w:rStyle w:val="afb"/>
        </w:rPr>
        <w:footnoteRef/>
      </w:r>
      <w:r>
        <w:t xml:space="preserve"> </w:t>
      </w:r>
      <w:r>
        <w:rPr>
          <w:lang w:val="uk-UA"/>
        </w:rPr>
        <w:t>Доповнено за пропозицією групи забезпечення (Протокол засідання кафедри психології № 7від 03.02.22)</w:t>
      </w:r>
    </w:p>
    <w:p w14:paraId="1B3E3415" w14:textId="243564A1" w:rsidR="003C664C" w:rsidRPr="003C664C" w:rsidRDefault="003C664C">
      <w:pPr>
        <w:pStyle w:val="af9"/>
        <w:rPr>
          <w:lang w:val="uk-UA"/>
        </w:rPr>
      </w:pPr>
    </w:p>
  </w:footnote>
  <w:footnote w:id="2">
    <w:p w14:paraId="270C28F2" w14:textId="7EDC1032" w:rsidR="004A0372" w:rsidRPr="007D1CB0" w:rsidRDefault="004A0372" w:rsidP="004A0372">
      <w:pPr>
        <w:pStyle w:val="af9"/>
        <w:rPr>
          <w:lang w:val="uk-UA"/>
        </w:rPr>
      </w:pPr>
      <w:r>
        <w:rPr>
          <w:rStyle w:val="afb"/>
        </w:rPr>
        <w:footnoteRef/>
      </w:r>
      <w:r>
        <w:t xml:space="preserve"> </w:t>
      </w:r>
      <w:r>
        <w:rPr>
          <w:lang w:val="uk-UA"/>
        </w:rPr>
        <w:t>Оновлено за пропозицією групи забезпечення ОПП (Протокол засідання кафедри психології № 7 від 03.02.22) Внесено п.п. 1,2,3,4,5.</w:t>
      </w:r>
    </w:p>
    <w:p w14:paraId="76401E94" w14:textId="3E9834B0" w:rsidR="004A0372" w:rsidRPr="004A0372" w:rsidRDefault="004A0372">
      <w:pPr>
        <w:pStyle w:val="af9"/>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suff w:val="space"/>
      <w:lvlText w:val="%1."/>
      <w:lvlJc w:val="left"/>
      <w:pPr>
        <w:tabs>
          <w:tab w:val="num" w:pos="0"/>
        </w:tabs>
        <w:ind w:left="360" w:hanging="360"/>
      </w:pPr>
      <w:rPr>
        <w:b w:val="0"/>
      </w:rPr>
    </w:lvl>
  </w:abstractNum>
  <w:abstractNum w:abstractNumId="1" w15:restartNumberingAfterBreak="0">
    <w:nsid w:val="051C3FA6"/>
    <w:multiLevelType w:val="hybridMultilevel"/>
    <w:tmpl w:val="D84C98F6"/>
    <w:lvl w:ilvl="0" w:tplc="8140D64E">
      <w:numFmt w:val="bullet"/>
      <w:lvlText w:val="-"/>
      <w:lvlJc w:val="left"/>
      <w:pPr>
        <w:ind w:left="720" w:hanging="360"/>
      </w:pPr>
      <w:rPr>
        <w:rFonts w:ascii="Times New Roman" w:eastAsia="Times New Roman" w:hAnsi="Times New Roman" w:hint="default"/>
        <w:w w:val="99"/>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482275"/>
    <w:multiLevelType w:val="hybridMultilevel"/>
    <w:tmpl w:val="53A43C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002C52"/>
    <w:multiLevelType w:val="hybridMultilevel"/>
    <w:tmpl w:val="E97865E2"/>
    <w:lvl w:ilvl="0" w:tplc="684C9E00">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9D5434"/>
    <w:multiLevelType w:val="multilevel"/>
    <w:tmpl w:val="4D5EA7AE"/>
    <w:lvl w:ilvl="0">
      <w:start w:val="5"/>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15:restartNumberingAfterBreak="0">
    <w:nsid w:val="41081781"/>
    <w:multiLevelType w:val="hybridMultilevel"/>
    <w:tmpl w:val="F14C8A1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4F40BC1"/>
    <w:multiLevelType w:val="hybridMultilevel"/>
    <w:tmpl w:val="4A88CB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85D6691"/>
    <w:multiLevelType w:val="hybridMultilevel"/>
    <w:tmpl w:val="7A2C8E2A"/>
    <w:lvl w:ilvl="0" w:tplc="AB5A3FF8">
      <w:start w:val="8"/>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8" w15:restartNumberingAfterBreak="0">
    <w:nsid w:val="4E056BFF"/>
    <w:multiLevelType w:val="hybridMultilevel"/>
    <w:tmpl w:val="F14C8A1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531F1232"/>
    <w:multiLevelType w:val="hybridMultilevel"/>
    <w:tmpl w:val="F14C8A1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90449FD"/>
    <w:multiLevelType w:val="hybridMultilevel"/>
    <w:tmpl w:val="7F488A36"/>
    <w:lvl w:ilvl="0" w:tplc="8140D64E">
      <w:numFmt w:val="bullet"/>
      <w:lvlText w:val="-"/>
      <w:lvlJc w:val="left"/>
      <w:pPr>
        <w:ind w:left="720" w:hanging="360"/>
      </w:pPr>
      <w:rPr>
        <w:rFonts w:ascii="Times New Roman" w:eastAsia="Times New Roman" w:hAnsi="Times New Roman" w:hint="default"/>
        <w:w w:val="99"/>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CA8462A"/>
    <w:multiLevelType w:val="hybridMultilevel"/>
    <w:tmpl w:val="43CC44F2"/>
    <w:lvl w:ilvl="0" w:tplc="8140D64E">
      <w:numFmt w:val="bullet"/>
      <w:lvlText w:val="-"/>
      <w:lvlJc w:val="left"/>
      <w:pPr>
        <w:ind w:left="720" w:hanging="360"/>
      </w:pPr>
      <w:rPr>
        <w:rFonts w:ascii="Times New Roman" w:eastAsia="Times New Roman" w:hAnsi="Times New Roman" w:hint="default"/>
        <w:w w:val="99"/>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F9A3E26"/>
    <w:multiLevelType w:val="hybridMultilevel"/>
    <w:tmpl w:val="F5F09474"/>
    <w:lvl w:ilvl="0" w:tplc="8140D64E">
      <w:numFmt w:val="bullet"/>
      <w:lvlText w:val="-"/>
      <w:lvlJc w:val="left"/>
      <w:pPr>
        <w:ind w:left="720" w:hanging="360"/>
      </w:pPr>
      <w:rPr>
        <w:rFonts w:ascii="Times New Roman" w:eastAsia="Times New Roman" w:hAnsi="Times New Roman" w:hint="default"/>
        <w:w w:val="99"/>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76419FB"/>
    <w:multiLevelType w:val="hybridMultilevel"/>
    <w:tmpl w:val="F14C8A1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7BE840F7"/>
    <w:multiLevelType w:val="multilevel"/>
    <w:tmpl w:val="E61A2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5"/>
  </w:num>
  <w:num w:numId="4">
    <w:abstractNumId w:val="9"/>
  </w:num>
  <w:num w:numId="5">
    <w:abstractNumId w:val="2"/>
  </w:num>
  <w:num w:numId="6">
    <w:abstractNumId w:val="4"/>
  </w:num>
  <w:num w:numId="7">
    <w:abstractNumId w:val="6"/>
  </w:num>
  <w:num w:numId="8">
    <w:abstractNumId w:val="7"/>
  </w:num>
  <w:num w:numId="9">
    <w:abstractNumId w:val="14"/>
  </w:num>
  <w:num w:numId="10">
    <w:abstractNumId w:val="1"/>
  </w:num>
  <w:num w:numId="11">
    <w:abstractNumId w:val="10"/>
  </w:num>
  <w:num w:numId="12">
    <w:abstractNumId w:val="12"/>
  </w:num>
  <w:num w:numId="13">
    <w:abstractNumId w:val="11"/>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99"/>
    <w:rsid w:val="0000112B"/>
    <w:rsid w:val="0000436B"/>
    <w:rsid w:val="0001031A"/>
    <w:rsid w:val="00011EDA"/>
    <w:rsid w:val="0001393B"/>
    <w:rsid w:val="00014D8F"/>
    <w:rsid w:val="000161D1"/>
    <w:rsid w:val="00022E4E"/>
    <w:rsid w:val="00024B68"/>
    <w:rsid w:val="00034FC8"/>
    <w:rsid w:val="00036F39"/>
    <w:rsid w:val="00037912"/>
    <w:rsid w:val="000405FD"/>
    <w:rsid w:val="000420BD"/>
    <w:rsid w:val="00043615"/>
    <w:rsid w:val="000446EA"/>
    <w:rsid w:val="0005156B"/>
    <w:rsid w:val="00051890"/>
    <w:rsid w:val="00052440"/>
    <w:rsid w:val="000534B9"/>
    <w:rsid w:val="00060D8E"/>
    <w:rsid w:val="000614A8"/>
    <w:rsid w:val="0006230D"/>
    <w:rsid w:val="00070954"/>
    <w:rsid w:val="000713D4"/>
    <w:rsid w:val="00072B20"/>
    <w:rsid w:val="00076D2A"/>
    <w:rsid w:val="000810BB"/>
    <w:rsid w:val="00082C12"/>
    <w:rsid w:val="000A722C"/>
    <w:rsid w:val="000B0340"/>
    <w:rsid w:val="000B2062"/>
    <w:rsid w:val="000B765C"/>
    <w:rsid w:val="000C0B9D"/>
    <w:rsid w:val="000C22E3"/>
    <w:rsid w:val="000C4A86"/>
    <w:rsid w:val="000C59E7"/>
    <w:rsid w:val="000D09BF"/>
    <w:rsid w:val="000D0A3E"/>
    <w:rsid w:val="000D6EAF"/>
    <w:rsid w:val="000E30B3"/>
    <w:rsid w:val="000E30FB"/>
    <w:rsid w:val="000E6ECD"/>
    <w:rsid w:val="000F35FA"/>
    <w:rsid w:val="0010669C"/>
    <w:rsid w:val="00106C97"/>
    <w:rsid w:val="00110630"/>
    <w:rsid w:val="00115F22"/>
    <w:rsid w:val="00117489"/>
    <w:rsid w:val="00121CFD"/>
    <w:rsid w:val="001231B7"/>
    <w:rsid w:val="00123328"/>
    <w:rsid w:val="00123AC3"/>
    <w:rsid w:val="00123CD7"/>
    <w:rsid w:val="0012411E"/>
    <w:rsid w:val="001309A4"/>
    <w:rsid w:val="0013325D"/>
    <w:rsid w:val="00133B7D"/>
    <w:rsid w:val="00133FF0"/>
    <w:rsid w:val="00134C03"/>
    <w:rsid w:val="001356A2"/>
    <w:rsid w:val="0014313A"/>
    <w:rsid w:val="0014374C"/>
    <w:rsid w:val="00145542"/>
    <w:rsid w:val="001540EC"/>
    <w:rsid w:val="0015675C"/>
    <w:rsid w:val="00157792"/>
    <w:rsid w:val="001614E9"/>
    <w:rsid w:val="00164FB3"/>
    <w:rsid w:val="001658FC"/>
    <w:rsid w:val="00165C9F"/>
    <w:rsid w:val="0017049F"/>
    <w:rsid w:val="00171198"/>
    <w:rsid w:val="00180157"/>
    <w:rsid w:val="001803A0"/>
    <w:rsid w:val="0018054C"/>
    <w:rsid w:val="00182869"/>
    <w:rsid w:val="0018472F"/>
    <w:rsid w:val="00186F97"/>
    <w:rsid w:val="00192C1D"/>
    <w:rsid w:val="0019348F"/>
    <w:rsid w:val="0019451C"/>
    <w:rsid w:val="001945F1"/>
    <w:rsid w:val="001950A4"/>
    <w:rsid w:val="001952F9"/>
    <w:rsid w:val="0019593E"/>
    <w:rsid w:val="00195D80"/>
    <w:rsid w:val="001966E8"/>
    <w:rsid w:val="001A7806"/>
    <w:rsid w:val="001B1653"/>
    <w:rsid w:val="001B5401"/>
    <w:rsid w:val="001B6037"/>
    <w:rsid w:val="001C02B3"/>
    <w:rsid w:val="001C0B16"/>
    <w:rsid w:val="001C420A"/>
    <w:rsid w:val="001C6EF6"/>
    <w:rsid w:val="001D0454"/>
    <w:rsid w:val="001D1DC1"/>
    <w:rsid w:val="001D2053"/>
    <w:rsid w:val="001D3956"/>
    <w:rsid w:val="001D5932"/>
    <w:rsid w:val="001E1A2C"/>
    <w:rsid w:val="001F0B84"/>
    <w:rsid w:val="001F0F83"/>
    <w:rsid w:val="001F2D86"/>
    <w:rsid w:val="001F6CE6"/>
    <w:rsid w:val="0020003E"/>
    <w:rsid w:val="00201BFF"/>
    <w:rsid w:val="00202DFE"/>
    <w:rsid w:val="0020358F"/>
    <w:rsid w:val="002071FB"/>
    <w:rsid w:val="00207A09"/>
    <w:rsid w:val="00212481"/>
    <w:rsid w:val="00215783"/>
    <w:rsid w:val="00217CAC"/>
    <w:rsid w:val="002213DD"/>
    <w:rsid w:val="002242E4"/>
    <w:rsid w:val="00227711"/>
    <w:rsid w:val="00227D9D"/>
    <w:rsid w:val="002302F3"/>
    <w:rsid w:val="0023049F"/>
    <w:rsid w:val="002322FE"/>
    <w:rsid w:val="00233FB5"/>
    <w:rsid w:val="00236269"/>
    <w:rsid w:val="00240F55"/>
    <w:rsid w:val="00243568"/>
    <w:rsid w:val="0024358E"/>
    <w:rsid w:val="00243CDB"/>
    <w:rsid w:val="002445AB"/>
    <w:rsid w:val="002447FA"/>
    <w:rsid w:val="00254A3B"/>
    <w:rsid w:val="00255108"/>
    <w:rsid w:val="00256719"/>
    <w:rsid w:val="00265C01"/>
    <w:rsid w:val="00266B87"/>
    <w:rsid w:val="00267E05"/>
    <w:rsid w:val="00277819"/>
    <w:rsid w:val="00282132"/>
    <w:rsid w:val="00283934"/>
    <w:rsid w:val="00285DDD"/>
    <w:rsid w:val="00291B30"/>
    <w:rsid w:val="002A1BBE"/>
    <w:rsid w:val="002A1D90"/>
    <w:rsid w:val="002A2557"/>
    <w:rsid w:val="002A416D"/>
    <w:rsid w:val="002A4819"/>
    <w:rsid w:val="002A5937"/>
    <w:rsid w:val="002A5A7D"/>
    <w:rsid w:val="002A6D90"/>
    <w:rsid w:val="002B1CCC"/>
    <w:rsid w:val="002B5A1B"/>
    <w:rsid w:val="002B6745"/>
    <w:rsid w:val="002B7440"/>
    <w:rsid w:val="002B7D0E"/>
    <w:rsid w:val="002C2C44"/>
    <w:rsid w:val="002C7F04"/>
    <w:rsid w:val="002C7FA3"/>
    <w:rsid w:val="002D0ADC"/>
    <w:rsid w:val="002D3063"/>
    <w:rsid w:val="002D3150"/>
    <w:rsid w:val="002D62CD"/>
    <w:rsid w:val="002D66C8"/>
    <w:rsid w:val="002E4077"/>
    <w:rsid w:val="002E705D"/>
    <w:rsid w:val="002F0077"/>
    <w:rsid w:val="002F31EF"/>
    <w:rsid w:val="002F6265"/>
    <w:rsid w:val="002F6AB5"/>
    <w:rsid w:val="0030132D"/>
    <w:rsid w:val="00301D33"/>
    <w:rsid w:val="00302BEB"/>
    <w:rsid w:val="003052E7"/>
    <w:rsid w:val="00307570"/>
    <w:rsid w:val="00310134"/>
    <w:rsid w:val="00311449"/>
    <w:rsid w:val="003123BE"/>
    <w:rsid w:val="003124DD"/>
    <w:rsid w:val="00312B0A"/>
    <w:rsid w:val="00315243"/>
    <w:rsid w:val="00320733"/>
    <w:rsid w:val="00322391"/>
    <w:rsid w:val="00323F5C"/>
    <w:rsid w:val="00325B66"/>
    <w:rsid w:val="00332BFA"/>
    <w:rsid w:val="00332EFD"/>
    <w:rsid w:val="0033485E"/>
    <w:rsid w:val="0033590C"/>
    <w:rsid w:val="003368A7"/>
    <w:rsid w:val="003378BC"/>
    <w:rsid w:val="003428D1"/>
    <w:rsid w:val="00342E7B"/>
    <w:rsid w:val="00345C99"/>
    <w:rsid w:val="003508F3"/>
    <w:rsid w:val="00351019"/>
    <w:rsid w:val="00356309"/>
    <w:rsid w:val="00357EA8"/>
    <w:rsid w:val="003603FF"/>
    <w:rsid w:val="00364929"/>
    <w:rsid w:val="0036788C"/>
    <w:rsid w:val="003715B6"/>
    <w:rsid w:val="003716E8"/>
    <w:rsid w:val="003877E9"/>
    <w:rsid w:val="00392D54"/>
    <w:rsid w:val="003A180C"/>
    <w:rsid w:val="003A5AD5"/>
    <w:rsid w:val="003A673A"/>
    <w:rsid w:val="003A78CA"/>
    <w:rsid w:val="003B4883"/>
    <w:rsid w:val="003B4E6A"/>
    <w:rsid w:val="003B6906"/>
    <w:rsid w:val="003B730E"/>
    <w:rsid w:val="003B7F15"/>
    <w:rsid w:val="003C1363"/>
    <w:rsid w:val="003C33B9"/>
    <w:rsid w:val="003C42AE"/>
    <w:rsid w:val="003C47CE"/>
    <w:rsid w:val="003C664C"/>
    <w:rsid w:val="003D0CFB"/>
    <w:rsid w:val="003D1537"/>
    <w:rsid w:val="003E08A7"/>
    <w:rsid w:val="003E08F2"/>
    <w:rsid w:val="003E2172"/>
    <w:rsid w:val="003E72F5"/>
    <w:rsid w:val="003F0082"/>
    <w:rsid w:val="003F0298"/>
    <w:rsid w:val="003F1090"/>
    <w:rsid w:val="003F176F"/>
    <w:rsid w:val="003F2E22"/>
    <w:rsid w:val="003F432A"/>
    <w:rsid w:val="003F6C16"/>
    <w:rsid w:val="00402007"/>
    <w:rsid w:val="00405EDD"/>
    <w:rsid w:val="00406F24"/>
    <w:rsid w:val="00407C2E"/>
    <w:rsid w:val="00413ABA"/>
    <w:rsid w:val="00415FFB"/>
    <w:rsid w:val="00416EBC"/>
    <w:rsid w:val="00416EC7"/>
    <w:rsid w:val="004203D5"/>
    <w:rsid w:val="004219D7"/>
    <w:rsid w:val="0042423B"/>
    <w:rsid w:val="00434FAE"/>
    <w:rsid w:val="00440344"/>
    <w:rsid w:val="0044080E"/>
    <w:rsid w:val="004417CB"/>
    <w:rsid w:val="004417CD"/>
    <w:rsid w:val="004422A9"/>
    <w:rsid w:val="00446A06"/>
    <w:rsid w:val="00450F92"/>
    <w:rsid w:val="00455F3F"/>
    <w:rsid w:val="004579D5"/>
    <w:rsid w:val="004608DF"/>
    <w:rsid w:val="00461A6D"/>
    <w:rsid w:val="00464591"/>
    <w:rsid w:val="00465318"/>
    <w:rsid w:val="004667A1"/>
    <w:rsid w:val="00474206"/>
    <w:rsid w:val="00474962"/>
    <w:rsid w:val="00483302"/>
    <w:rsid w:val="004843F3"/>
    <w:rsid w:val="00484B83"/>
    <w:rsid w:val="004879F0"/>
    <w:rsid w:val="00494865"/>
    <w:rsid w:val="00497091"/>
    <w:rsid w:val="00497572"/>
    <w:rsid w:val="004A0372"/>
    <w:rsid w:val="004A1942"/>
    <w:rsid w:val="004A3C0F"/>
    <w:rsid w:val="004A50E0"/>
    <w:rsid w:val="004A5568"/>
    <w:rsid w:val="004B29D9"/>
    <w:rsid w:val="004B3300"/>
    <w:rsid w:val="004C1D59"/>
    <w:rsid w:val="004C43FA"/>
    <w:rsid w:val="004C48B6"/>
    <w:rsid w:val="004C7E8B"/>
    <w:rsid w:val="004D0A4F"/>
    <w:rsid w:val="004D2963"/>
    <w:rsid w:val="004D58E8"/>
    <w:rsid w:val="004E18FB"/>
    <w:rsid w:val="004F28AA"/>
    <w:rsid w:val="004F2E0C"/>
    <w:rsid w:val="00511CD8"/>
    <w:rsid w:val="00512A0A"/>
    <w:rsid w:val="00515BC9"/>
    <w:rsid w:val="005203AA"/>
    <w:rsid w:val="00522434"/>
    <w:rsid w:val="00523289"/>
    <w:rsid w:val="005316B3"/>
    <w:rsid w:val="00531D83"/>
    <w:rsid w:val="0053252C"/>
    <w:rsid w:val="005337C4"/>
    <w:rsid w:val="00540A62"/>
    <w:rsid w:val="00551428"/>
    <w:rsid w:val="0055493A"/>
    <w:rsid w:val="00564BE3"/>
    <w:rsid w:val="0056649C"/>
    <w:rsid w:val="005759CF"/>
    <w:rsid w:val="005831FE"/>
    <w:rsid w:val="00584C97"/>
    <w:rsid w:val="0058514E"/>
    <w:rsid w:val="00585BB3"/>
    <w:rsid w:val="0058762F"/>
    <w:rsid w:val="00591517"/>
    <w:rsid w:val="00591DFB"/>
    <w:rsid w:val="005920EE"/>
    <w:rsid w:val="00592454"/>
    <w:rsid w:val="00593499"/>
    <w:rsid w:val="00596F2D"/>
    <w:rsid w:val="005A0794"/>
    <w:rsid w:val="005A4DBE"/>
    <w:rsid w:val="005A6353"/>
    <w:rsid w:val="005A663B"/>
    <w:rsid w:val="005A7B43"/>
    <w:rsid w:val="005C56DF"/>
    <w:rsid w:val="005D004E"/>
    <w:rsid w:val="005D44D2"/>
    <w:rsid w:val="005D4E09"/>
    <w:rsid w:val="005D607B"/>
    <w:rsid w:val="005E1C11"/>
    <w:rsid w:val="005E2B43"/>
    <w:rsid w:val="005E3CF6"/>
    <w:rsid w:val="005E458D"/>
    <w:rsid w:val="005F00E4"/>
    <w:rsid w:val="005F73FC"/>
    <w:rsid w:val="00604A39"/>
    <w:rsid w:val="00610EAA"/>
    <w:rsid w:val="006136D5"/>
    <w:rsid w:val="0061423A"/>
    <w:rsid w:val="00614D32"/>
    <w:rsid w:val="00614FD7"/>
    <w:rsid w:val="00622493"/>
    <w:rsid w:val="0062340E"/>
    <w:rsid w:val="006268F7"/>
    <w:rsid w:val="006301EC"/>
    <w:rsid w:val="00632005"/>
    <w:rsid w:val="0063596D"/>
    <w:rsid w:val="00636E85"/>
    <w:rsid w:val="00637D63"/>
    <w:rsid w:val="00642251"/>
    <w:rsid w:val="00646D71"/>
    <w:rsid w:val="006503FE"/>
    <w:rsid w:val="0065260F"/>
    <w:rsid w:val="00653CDF"/>
    <w:rsid w:val="00654654"/>
    <w:rsid w:val="00654E8A"/>
    <w:rsid w:val="00654F7F"/>
    <w:rsid w:val="00655B3D"/>
    <w:rsid w:val="006606D7"/>
    <w:rsid w:val="00662527"/>
    <w:rsid w:val="00664BE7"/>
    <w:rsid w:val="00667C5C"/>
    <w:rsid w:val="006721EE"/>
    <w:rsid w:val="006738D0"/>
    <w:rsid w:val="00674F71"/>
    <w:rsid w:val="00675B13"/>
    <w:rsid w:val="006760FF"/>
    <w:rsid w:val="00676648"/>
    <w:rsid w:val="00677768"/>
    <w:rsid w:val="00685829"/>
    <w:rsid w:val="0069158A"/>
    <w:rsid w:val="00695CDF"/>
    <w:rsid w:val="006A1BE4"/>
    <w:rsid w:val="006A1F59"/>
    <w:rsid w:val="006A5DCC"/>
    <w:rsid w:val="006B6D42"/>
    <w:rsid w:val="006B75ED"/>
    <w:rsid w:val="006C1390"/>
    <w:rsid w:val="006D2926"/>
    <w:rsid w:val="006D3A4D"/>
    <w:rsid w:val="006D3A91"/>
    <w:rsid w:val="006D4DBB"/>
    <w:rsid w:val="006D59B2"/>
    <w:rsid w:val="006D68EE"/>
    <w:rsid w:val="006E26D8"/>
    <w:rsid w:val="006E2F37"/>
    <w:rsid w:val="006E3869"/>
    <w:rsid w:val="006E3CC1"/>
    <w:rsid w:val="006E487D"/>
    <w:rsid w:val="006F06E6"/>
    <w:rsid w:val="006F208E"/>
    <w:rsid w:val="006F4228"/>
    <w:rsid w:val="006F5B0D"/>
    <w:rsid w:val="00700C4F"/>
    <w:rsid w:val="00701EE6"/>
    <w:rsid w:val="007030C0"/>
    <w:rsid w:val="00707277"/>
    <w:rsid w:val="00707D0B"/>
    <w:rsid w:val="00707EDE"/>
    <w:rsid w:val="00710E21"/>
    <w:rsid w:val="0071388B"/>
    <w:rsid w:val="00717D80"/>
    <w:rsid w:val="00720180"/>
    <w:rsid w:val="007223F2"/>
    <w:rsid w:val="00722A58"/>
    <w:rsid w:val="00731B8D"/>
    <w:rsid w:val="007402B6"/>
    <w:rsid w:val="00742D62"/>
    <w:rsid w:val="00750015"/>
    <w:rsid w:val="00751457"/>
    <w:rsid w:val="007514DA"/>
    <w:rsid w:val="00751BC9"/>
    <w:rsid w:val="00754B79"/>
    <w:rsid w:val="007551DD"/>
    <w:rsid w:val="00757529"/>
    <w:rsid w:val="00760343"/>
    <w:rsid w:val="00760C97"/>
    <w:rsid w:val="00761D66"/>
    <w:rsid w:val="00765AA6"/>
    <w:rsid w:val="0077244E"/>
    <w:rsid w:val="007757B0"/>
    <w:rsid w:val="00776DF9"/>
    <w:rsid w:val="00777B10"/>
    <w:rsid w:val="007806E6"/>
    <w:rsid w:val="00781EAC"/>
    <w:rsid w:val="00782EB6"/>
    <w:rsid w:val="00786C06"/>
    <w:rsid w:val="007871A0"/>
    <w:rsid w:val="007907AC"/>
    <w:rsid w:val="00797944"/>
    <w:rsid w:val="007A1DF4"/>
    <w:rsid w:val="007A3B4E"/>
    <w:rsid w:val="007A48B6"/>
    <w:rsid w:val="007A56F6"/>
    <w:rsid w:val="007A5E21"/>
    <w:rsid w:val="007A6AA2"/>
    <w:rsid w:val="007B025F"/>
    <w:rsid w:val="007B14DF"/>
    <w:rsid w:val="007C0CF5"/>
    <w:rsid w:val="007C2E74"/>
    <w:rsid w:val="007C3A6B"/>
    <w:rsid w:val="007C55E9"/>
    <w:rsid w:val="007C5DDB"/>
    <w:rsid w:val="007C69B4"/>
    <w:rsid w:val="007C72C5"/>
    <w:rsid w:val="007D293A"/>
    <w:rsid w:val="007D5CE4"/>
    <w:rsid w:val="007D6C76"/>
    <w:rsid w:val="007F03C3"/>
    <w:rsid w:val="007F0606"/>
    <w:rsid w:val="007F0FF3"/>
    <w:rsid w:val="007F422C"/>
    <w:rsid w:val="008004AC"/>
    <w:rsid w:val="00811830"/>
    <w:rsid w:val="00814E68"/>
    <w:rsid w:val="008163EB"/>
    <w:rsid w:val="00821FD1"/>
    <w:rsid w:val="00823B2F"/>
    <w:rsid w:val="008263E0"/>
    <w:rsid w:val="008275CF"/>
    <w:rsid w:val="008301EB"/>
    <w:rsid w:val="00831550"/>
    <w:rsid w:val="00832213"/>
    <w:rsid w:val="00836274"/>
    <w:rsid w:val="0084393D"/>
    <w:rsid w:val="008455A6"/>
    <w:rsid w:val="00845D91"/>
    <w:rsid w:val="00846A82"/>
    <w:rsid w:val="008508FF"/>
    <w:rsid w:val="008513D2"/>
    <w:rsid w:val="00851D46"/>
    <w:rsid w:val="008528A0"/>
    <w:rsid w:val="00854C1C"/>
    <w:rsid w:val="008575B5"/>
    <w:rsid w:val="00860D80"/>
    <w:rsid w:val="008640DD"/>
    <w:rsid w:val="00867347"/>
    <w:rsid w:val="00874840"/>
    <w:rsid w:val="00874F7D"/>
    <w:rsid w:val="008758D1"/>
    <w:rsid w:val="00877D72"/>
    <w:rsid w:val="0088166B"/>
    <w:rsid w:val="008851DE"/>
    <w:rsid w:val="00886020"/>
    <w:rsid w:val="00886AD1"/>
    <w:rsid w:val="008900F3"/>
    <w:rsid w:val="008939A1"/>
    <w:rsid w:val="008A50F5"/>
    <w:rsid w:val="008A5291"/>
    <w:rsid w:val="008A5455"/>
    <w:rsid w:val="008A57C8"/>
    <w:rsid w:val="008A60D4"/>
    <w:rsid w:val="008C0C95"/>
    <w:rsid w:val="008C245D"/>
    <w:rsid w:val="008C31FD"/>
    <w:rsid w:val="008C4E74"/>
    <w:rsid w:val="008C572F"/>
    <w:rsid w:val="008C5FDD"/>
    <w:rsid w:val="008D1C14"/>
    <w:rsid w:val="008D2E93"/>
    <w:rsid w:val="008D4165"/>
    <w:rsid w:val="008D572C"/>
    <w:rsid w:val="008E2EBE"/>
    <w:rsid w:val="008F6FD6"/>
    <w:rsid w:val="00901F9B"/>
    <w:rsid w:val="009020FC"/>
    <w:rsid w:val="00904D1F"/>
    <w:rsid w:val="009117D4"/>
    <w:rsid w:val="0091563A"/>
    <w:rsid w:val="00924913"/>
    <w:rsid w:val="009260EA"/>
    <w:rsid w:val="00930886"/>
    <w:rsid w:val="00932C32"/>
    <w:rsid w:val="00933029"/>
    <w:rsid w:val="00933118"/>
    <w:rsid w:val="00935A3B"/>
    <w:rsid w:val="00940F03"/>
    <w:rsid w:val="0094517F"/>
    <w:rsid w:val="0094744C"/>
    <w:rsid w:val="00947459"/>
    <w:rsid w:val="0094791D"/>
    <w:rsid w:val="00951381"/>
    <w:rsid w:val="00952F99"/>
    <w:rsid w:val="00957000"/>
    <w:rsid w:val="0096141C"/>
    <w:rsid w:val="00962292"/>
    <w:rsid w:val="00965799"/>
    <w:rsid w:val="00967583"/>
    <w:rsid w:val="00967D65"/>
    <w:rsid w:val="0097299E"/>
    <w:rsid w:val="00976344"/>
    <w:rsid w:val="00983C21"/>
    <w:rsid w:val="0098428A"/>
    <w:rsid w:val="00984430"/>
    <w:rsid w:val="00985CD2"/>
    <w:rsid w:val="0098681C"/>
    <w:rsid w:val="00992003"/>
    <w:rsid w:val="009955EC"/>
    <w:rsid w:val="00996835"/>
    <w:rsid w:val="0099743F"/>
    <w:rsid w:val="009A272C"/>
    <w:rsid w:val="009A5CF9"/>
    <w:rsid w:val="009A5F30"/>
    <w:rsid w:val="009B00F0"/>
    <w:rsid w:val="009B1A07"/>
    <w:rsid w:val="009B394C"/>
    <w:rsid w:val="009B4233"/>
    <w:rsid w:val="009B43FE"/>
    <w:rsid w:val="009B5290"/>
    <w:rsid w:val="009C0B28"/>
    <w:rsid w:val="009C0EE0"/>
    <w:rsid w:val="009C238C"/>
    <w:rsid w:val="009C336C"/>
    <w:rsid w:val="009E2E46"/>
    <w:rsid w:val="009E4960"/>
    <w:rsid w:val="009E5406"/>
    <w:rsid w:val="009E6CBD"/>
    <w:rsid w:val="009E7CE9"/>
    <w:rsid w:val="009F22C5"/>
    <w:rsid w:val="009F2B78"/>
    <w:rsid w:val="00A00FC9"/>
    <w:rsid w:val="00A022DB"/>
    <w:rsid w:val="00A024B8"/>
    <w:rsid w:val="00A025AF"/>
    <w:rsid w:val="00A02DEF"/>
    <w:rsid w:val="00A049D5"/>
    <w:rsid w:val="00A04F6F"/>
    <w:rsid w:val="00A06FE0"/>
    <w:rsid w:val="00A0789A"/>
    <w:rsid w:val="00A13659"/>
    <w:rsid w:val="00A13D7E"/>
    <w:rsid w:val="00A15FEA"/>
    <w:rsid w:val="00A16E75"/>
    <w:rsid w:val="00A17553"/>
    <w:rsid w:val="00A20DB0"/>
    <w:rsid w:val="00A27EAC"/>
    <w:rsid w:val="00A318A5"/>
    <w:rsid w:val="00A47A8B"/>
    <w:rsid w:val="00A50A22"/>
    <w:rsid w:val="00A53B5F"/>
    <w:rsid w:val="00A57483"/>
    <w:rsid w:val="00A62AFA"/>
    <w:rsid w:val="00A64DA3"/>
    <w:rsid w:val="00A67075"/>
    <w:rsid w:val="00A7193C"/>
    <w:rsid w:val="00A728CF"/>
    <w:rsid w:val="00A741A9"/>
    <w:rsid w:val="00A76F8D"/>
    <w:rsid w:val="00A81113"/>
    <w:rsid w:val="00A81D0D"/>
    <w:rsid w:val="00A82B78"/>
    <w:rsid w:val="00A85CCE"/>
    <w:rsid w:val="00A91695"/>
    <w:rsid w:val="00A97D37"/>
    <w:rsid w:val="00AA0658"/>
    <w:rsid w:val="00AA1092"/>
    <w:rsid w:val="00AA2697"/>
    <w:rsid w:val="00AA63B6"/>
    <w:rsid w:val="00AB21C1"/>
    <w:rsid w:val="00AB5CCC"/>
    <w:rsid w:val="00AB715B"/>
    <w:rsid w:val="00AC26A2"/>
    <w:rsid w:val="00AD2850"/>
    <w:rsid w:val="00AD48B1"/>
    <w:rsid w:val="00AE02D7"/>
    <w:rsid w:val="00AE0501"/>
    <w:rsid w:val="00AE3C22"/>
    <w:rsid w:val="00AE40EE"/>
    <w:rsid w:val="00AE5A43"/>
    <w:rsid w:val="00AE68B0"/>
    <w:rsid w:val="00AF1978"/>
    <w:rsid w:val="00AF5439"/>
    <w:rsid w:val="00AF56D7"/>
    <w:rsid w:val="00AF5719"/>
    <w:rsid w:val="00B06062"/>
    <w:rsid w:val="00B12B99"/>
    <w:rsid w:val="00B16428"/>
    <w:rsid w:val="00B16DFF"/>
    <w:rsid w:val="00B20EAC"/>
    <w:rsid w:val="00B21A12"/>
    <w:rsid w:val="00B22E5F"/>
    <w:rsid w:val="00B233E6"/>
    <w:rsid w:val="00B24FCA"/>
    <w:rsid w:val="00B25A8F"/>
    <w:rsid w:val="00B265CA"/>
    <w:rsid w:val="00B27C40"/>
    <w:rsid w:val="00B356CF"/>
    <w:rsid w:val="00B35EFD"/>
    <w:rsid w:val="00B3696B"/>
    <w:rsid w:val="00B43302"/>
    <w:rsid w:val="00B43914"/>
    <w:rsid w:val="00B510E0"/>
    <w:rsid w:val="00B61AA4"/>
    <w:rsid w:val="00B657AF"/>
    <w:rsid w:val="00B669BD"/>
    <w:rsid w:val="00B67C5C"/>
    <w:rsid w:val="00B75769"/>
    <w:rsid w:val="00B77440"/>
    <w:rsid w:val="00B8332E"/>
    <w:rsid w:val="00B85726"/>
    <w:rsid w:val="00B874B6"/>
    <w:rsid w:val="00B978A0"/>
    <w:rsid w:val="00BA266B"/>
    <w:rsid w:val="00BA3013"/>
    <w:rsid w:val="00BA3D61"/>
    <w:rsid w:val="00BA48B1"/>
    <w:rsid w:val="00BA49CE"/>
    <w:rsid w:val="00BB065C"/>
    <w:rsid w:val="00BB21F2"/>
    <w:rsid w:val="00BB2D5C"/>
    <w:rsid w:val="00BC3A79"/>
    <w:rsid w:val="00BC4124"/>
    <w:rsid w:val="00BC64D5"/>
    <w:rsid w:val="00BC799E"/>
    <w:rsid w:val="00BC7A27"/>
    <w:rsid w:val="00BD158B"/>
    <w:rsid w:val="00BD3ACC"/>
    <w:rsid w:val="00BD4BEC"/>
    <w:rsid w:val="00BD60E1"/>
    <w:rsid w:val="00BD6AC5"/>
    <w:rsid w:val="00BD6FF7"/>
    <w:rsid w:val="00BE695B"/>
    <w:rsid w:val="00BE76BF"/>
    <w:rsid w:val="00BE7B40"/>
    <w:rsid w:val="00C009C0"/>
    <w:rsid w:val="00C0690D"/>
    <w:rsid w:val="00C10763"/>
    <w:rsid w:val="00C12414"/>
    <w:rsid w:val="00C1507D"/>
    <w:rsid w:val="00C1512C"/>
    <w:rsid w:val="00C15969"/>
    <w:rsid w:val="00C162E8"/>
    <w:rsid w:val="00C1641F"/>
    <w:rsid w:val="00C177F4"/>
    <w:rsid w:val="00C17974"/>
    <w:rsid w:val="00C202EE"/>
    <w:rsid w:val="00C23CF3"/>
    <w:rsid w:val="00C3637E"/>
    <w:rsid w:val="00C37D32"/>
    <w:rsid w:val="00C40932"/>
    <w:rsid w:val="00C47330"/>
    <w:rsid w:val="00C546C2"/>
    <w:rsid w:val="00C55772"/>
    <w:rsid w:val="00C55B39"/>
    <w:rsid w:val="00C57A2B"/>
    <w:rsid w:val="00C6032A"/>
    <w:rsid w:val="00C627C5"/>
    <w:rsid w:val="00C62B21"/>
    <w:rsid w:val="00C65CF3"/>
    <w:rsid w:val="00C66EDC"/>
    <w:rsid w:val="00C74AB3"/>
    <w:rsid w:val="00C82D47"/>
    <w:rsid w:val="00C9650D"/>
    <w:rsid w:val="00C965AB"/>
    <w:rsid w:val="00C97E4E"/>
    <w:rsid w:val="00CA0773"/>
    <w:rsid w:val="00CA45EF"/>
    <w:rsid w:val="00CA5C85"/>
    <w:rsid w:val="00CA607E"/>
    <w:rsid w:val="00CB161F"/>
    <w:rsid w:val="00CB6075"/>
    <w:rsid w:val="00CC2C21"/>
    <w:rsid w:val="00CD0163"/>
    <w:rsid w:val="00CD04A8"/>
    <w:rsid w:val="00CD1044"/>
    <w:rsid w:val="00CD116A"/>
    <w:rsid w:val="00CD28FD"/>
    <w:rsid w:val="00CD33FE"/>
    <w:rsid w:val="00CD58C8"/>
    <w:rsid w:val="00CE1CCA"/>
    <w:rsid w:val="00CE54F2"/>
    <w:rsid w:val="00CE734C"/>
    <w:rsid w:val="00CE7A47"/>
    <w:rsid w:val="00CF5376"/>
    <w:rsid w:val="00CF57CA"/>
    <w:rsid w:val="00CF777E"/>
    <w:rsid w:val="00D00F21"/>
    <w:rsid w:val="00D04238"/>
    <w:rsid w:val="00D048BA"/>
    <w:rsid w:val="00D062EA"/>
    <w:rsid w:val="00D06C3C"/>
    <w:rsid w:val="00D10404"/>
    <w:rsid w:val="00D1611B"/>
    <w:rsid w:val="00D16234"/>
    <w:rsid w:val="00D2424A"/>
    <w:rsid w:val="00D25BD2"/>
    <w:rsid w:val="00D25CC0"/>
    <w:rsid w:val="00D341FE"/>
    <w:rsid w:val="00D379B5"/>
    <w:rsid w:val="00D420AA"/>
    <w:rsid w:val="00D4276B"/>
    <w:rsid w:val="00D46A6E"/>
    <w:rsid w:val="00D478A4"/>
    <w:rsid w:val="00D53FCA"/>
    <w:rsid w:val="00D54BB1"/>
    <w:rsid w:val="00D60BBF"/>
    <w:rsid w:val="00D65065"/>
    <w:rsid w:val="00D65AB5"/>
    <w:rsid w:val="00D65B8E"/>
    <w:rsid w:val="00D757B2"/>
    <w:rsid w:val="00D91A61"/>
    <w:rsid w:val="00D93617"/>
    <w:rsid w:val="00D94505"/>
    <w:rsid w:val="00D966EE"/>
    <w:rsid w:val="00DB174C"/>
    <w:rsid w:val="00DB1B0D"/>
    <w:rsid w:val="00DB2CC9"/>
    <w:rsid w:val="00DC34C1"/>
    <w:rsid w:val="00DC3DC5"/>
    <w:rsid w:val="00DC7A15"/>
    <w:rsid w:val="00DD0F2D"/>
    <w:rsid w:val="00DD42CF"/>
    <w:rsid w:val="00DD4ACA"/>
    <w:rsid w:val="00DD4E8D"/>
    <w:rsid w:val="00DD6F0A"/>
    <w:rsid w:val="00DE00BB"/>
    <w:rsid w:val="00DE23BA"/>
    <w:rsid w:val="00DE6E8E"/>
    <w:rsid w:val="00DF1FF7"/>
    <w:rsid w:val="00DF22B2"/>
    <w:rsid w:val="00DF399E"/>
    <w:rsid w:val="00DF5B41"/>
    <w:rsid w:val="00DF6612"/>
    <w:rsid w:val="00E0092A"/>
    <w:rsid w:val="00E028C8"/>
    <w:rsid w:val="00E03277"/>
    <w:rsid w:val="00E11E31"/>
    <w:rsid w:val="00E145B2"/>
    <w:rsid w:val="00E17279"/>
    <w:rsid w:val="00E2089B"/>
    <w:rsid w:val="00E26C27"/>
    <w:rsid w:val="00E30A74"/>
    <w:rsid w:val="00E346B6"/>
    <w:rsid w:val="00E35F5B"/>
    <w:rsid w:val="00E43F96"/>
    <w:rsid w:val="00E44A43"/>
    <w:rsid w:val="00E5123D"/>
    <w:rsid w:val="00E5223F"/>
    <w:rsid w:val="00E53135"/>
    <w:rsid w:val="00E543ED"/>
    <w:rsid w:val="00E60987"/>
    <w:rsid w:val="00E61B2D"/>
    <w:rsid w:val="00E61D37"/>
    <w:rsid w:val="00E63628"/>
    <w:rsid w:val="00E64AA1"/>
    <w:rsid w:val="00E665A8"/>
    <w:rsid w:val="00E7048C"/>
    <w:rsid w:val="00E7077D"/>
    <w:rsid w:val="00E72692"/>
    <w:rsid w:val="00E72EB0"/>
    <w:rsid w:val="00E7306D"/>
    <w:rsid w:val="00E74EAD"/>
    <w:rsid w:val="00E768A6"/>
    <w:rsid w:val="00E80E72"/>
    <w:rsid w:val="00E8161B"/>
    <w:rsid w:val="00E82C84"/>
    <w:rsid w:val="00E86791"/>
    <w:rsid w:val="00E900A8"/>
    <w:rsid w:val="00E91C07"/>
    <w:rsid w:val="00E924DF"/>
    <w:rsid w:val="00E957CB"/>
    <w:rsid w:val="00E9621D"/>
    <w:rsid w:val="00EA1DDD"/>
    <w:rsid w:val="00EA332E"/>
    <w:rsid w:val="00EA7667"/>
    <w:rsid w:val="00EB0952"/>
    <w:rsid w:val="00EB1822"/>
    <w:rsid w:val="00EB2818"/>
    <w:rsid w:val="00EB2F90"/>
    <w:rsid w:val="00EB6264"/>
    <w:rsid w:val="00EB74A2"/>
    <w:rsid w:val="00EC06A9"/>
    <w:rsid w:val="00EC1F00"/>
    <w:rsid w:val="00EC6486"/>
    <w:rsid w:val="00ED3B7B"/>
    <w:rsid w:val="00ED3E88"/>
    <w:rsid w:val="00ED4714"/>
    <w:rsid w:val="00ED4DB8"/>
    <w:rsid w:val="00ED4E6D"/>
    <w:rsid w:val="00ED594A"/>
    <w:rsid w:val="00EE478C"/>
    <w:rsid w:val="00EE6B77"/>
    <w:rsid w:val="00EF0DF8"/>
    <w:rsid w:val="00EF12C3"/>
    <w:rsid w:val="00F01504"/>
    <w:rsid w:val="00F02FAE"/>
    <w:rsid w:val="00F06898"/>
    <w:rsid w:val="00F11D76"/>
    <w:rsid w:val="00F124C0"/>
    <w:rsid w:val="00F20AF4"/>
    <w:rsid w:val="00F23559"/>
    <w:rsid w:val="00F252B7"/>
    <w:rsid w:val="00F33436"/>
    <w:rsid w:val="00F36462"/>
    <w:rsid w:val="00F37B5C"/>
    <w:rsid w:val="00F44335"/>
    <w:rsid w:val="00F469E8"/>
    <w:rsid w:val="00F47060"/>
    <w:rsid w:val="00F503EE"/>
    <w:rsid w:val="00F55180"/>
    <w:rsid w:val="00F5587E"/>
    <w:rsid w:val="00F61A57"/>
    <w:rsid w:val="00F62A3B"/>
    <w:rsid w:val="00F63654"/>
    <w:rsid w:val="00F64CE0"/>
    <w:rsid w:val="00F6570D"/>
    <w:rsid w:val="00F67934"/>
    <w:rsid w:val="00F71154"/>
    <w:rsid w:val="00F75940"/>
    <w:rsid w:val="00F77CCF"/>
    <w:rsid w:val="00F8068B"/>
    <w:rsid w:val="00F83882"/>
    <w:rsid w:val="00F86365"/>
    <w:rsid w:val="00F92989"/>
    <w:rsid w:val="00F940FF"/>
    <w:rsid w:val="00F9410B"/>
    <w:rsid w:val="00F96E15"/>
    <w:rsid w:val="00FA1BEB"/>
    <w:rsid w:val="00FA3014"/>
    <w:rsid w:val="00FA5B43"/>
    <w:rsid w:val="00FB33DB"/>
    <w:rsid w:val="00FB3AA9"/>
    <w:rsid w:val="00FB4756"/>
    <w:rsid w:val="00FB55AB"/>
    <w:rsid w:val="00FC0339"/>
    <w:rsid w:val="00FC4017"/>
    <w:rsid w:val="00FC4D57"/>
    <w:rsid w:val="00FD0A86"/>
    <w:rsid w:val="00FD2F34"/>
    <w:rsid w:val="00FD45AC"/>
    <w:rsid w:val="00FE18EA"/>
    <w:rsid w:val="00FE4784"/>
    <w:rsid w:val="00FE54C3"/>
    <w:rsid w:val="00FE6A70"/>
    <w:rsid w:val="00FF2CF3"/>
    <w:rsid w:val="00FF6EB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7E4DC"/>
  <w15:docId w15:val="{B33D64D8-738C-4E63-A654-E6ABE26C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799"/>
    <w:rPr>
      <w:rFonts w:ascii="Times New Roman" w:eastAsia="Times New Roman" w:hAnsi="Times New Roman"/>
      <w:sz w:val="24"/>
      <w:szCs w:val="24"/>
    </w:rPr>
  </w:style>
  <w:style w:type="paragraph" w:styleId="1">
    <w:name w:val="heading 1"/>
    <w:basedOn w:val="a"/>
    <w:next w:val="a"/>
    <w:link w:val="10"/>
    <w:qFormat/>
    <w:locked/>
    <w:rsid w:val="00C162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8C31FD"/>
    <w:pPr>
      <w:keepNext/>
      <w:spacing w:before="240" w:after="60"/>
      <w:outlineLvl w:val="1"/>
    </w:pPr>
    <w:rPr>
      <w:rFonts w:ascii="Arial" w:eastAsia="Calibri" w:hAnsi="Arial" w:cs="Arial"/>
      <w:b/>
      <w:bCs/>
      <w:i/>
      <w:iCs/>
      <w:sz w:val="28"/>
      <w:szCs w:val="28"/>
      <w:lang w:val="uk-UA"/>
    </w:rPr>
  </w:style>
  <w:style w:type="paragraph" w:styleId="3">
    <w:name w:val="heading 3"/>
    <w:basedOn w:val="a"/>
    <w:next w:val="a"/>
    <w:link w:val="30"/>
    <w:semiHidden/>
    <w:unhideWhenUsed/>
    <w:qFormat/>
    <w:locked/>
    <w:rsid w:val="008C31F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locked/>
    <w:rsid w:val="00B657A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locked/>
    <w:rsid w:val="00DD0F2D"/>
    <w:pPr>
      <w:keepNext/>
      <w:ind w:firstLine="708"/>
      <w:jc w:val="center"/>
      <w:outlineLvl w:val="5"/>
    </w:pPr>
    <w:rPr>
      <w:b/>
      <w:i/>
      <w:iCs/>
      <w:sz w:val="28"/>
      <w:szCs w:val="28"/>
      <w:lang w:val="uk-UA"/>
    </w:rPr>
  </w:style>
  <w:style w:type="paragraph" w:styleId="7">
    <w:name w:val="heading 7"/>
    <w:basedOn w:val="a"/>
    <w:next w:val="a"/>
    <w:link w:val="70"/>
    <w:semiHidden/>
    <w:unhideWhenUsed/>
    <w:qFormat/>
    <w:locked/>
    <w:rsid w:val="00DD0F2D"/>
    <w:pPr>
      <w:keepNext/>
      <w:jc w:val="center"/>
      <w:outlineLvl w:val="6"/>
    </w:pPr>
    <w:rPr>
      <w:b/>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965799"/>
    <w:pPr>
      <w:tabs>
        <w:tab w:val="center" w:pos="4677"/>
        <w:tab w:val="right" w:pos="9355"/>
      </w:tabs>
    </w:pPr>
  </w:style>
  <w:style w:type="character" w:customStyle="1" w:styleId="a4">
    <w:name w:val="Верхний колонтитул Знак"/>
    <w:basedOn w:val="a0"/>
    <w:link w:val="a3"/>
    <w:uiPriority w:val="99"/>
    <w:locked/>
    <w:rsid w:val="00965799"/>
    <w:rPr>
      <w:rFonts w:ascii="Times New Roman" w:hAnsi="Times New Roman" w:cs="Times New Roman"/>
      <w:sz w:val="24"/>
      <w:szCs w:val="24"/>
      <w:lang w:eastAsia="ru-RU"/>
    </w:rPr>
  </w:style>
  <w:style w:type="paragraph" w:styleId="a5">
    <w:name w:val="footer"/>
    <w:basedOn w:val="a"/>
    <w:link w:val="a6"/>
    <w:uiPriority w:val="99"/>
    <w:rsid w:val="00965799"/>
    <w:pPr>
      <w:tabs>
        <w:tab w:val="center" w:pos="4677"/>
        <w:tab w:val="right" w:pos="9355"/>
      </w:tabs>
    </w:pPr>
  </w:style>
  <w:style w:type="character" w:customStyle="1" w:styleId="a6">
    <w:name w:val="Нижний колонтитул Знак"/>
    <w:basedOn w:val="a0"/>
    <w:link w:val="a5"/>
    <w:uiPriority w:val="99"/>
    <w:locked/>
    <w:rsid w:val="00965799"/>
    <w:rPr>
      <w:rFonts w:ascii="Times New Roman" w:hAnsi="Times New Roman" w:cs="Times New Roman"/>
      <w:sz w:val="24"/>
      <w:szCs w:val="24"/>
      <w:lang w:eastAsia="ru-RU"/>
    </w:rPr>
  </w:style>
  <w:style w:type="paragraph" w:styleId="a7">
    <w:name w:val="Body Text Indent"/>
    <w:basedOn w:val="a"/>
    <w:link w:val="a8"/>
    <w:rsid w:val="00C9650D"/>
    <w:pPr>
      <w:spacing w:line="360" w:lineRule="auto"/>
      <w:ind w:firstLine="540"/>
      <w:jc w:val="both"/>
    </w:pPr>
    <w:rPr>
      <w:sz w:val="28"/>
      <w:szCs w:val="28"/>
      <w:lang w:val="uk-UA"/>
    </w:rPr>
  </w:style>
  <w:style w:type="character" w:customStyle="1" w:styleId="a8">
    <w:name w:val="Основной текст с отступом Знак"/>
    <w:basedOn w:val="a0"/>
    <w:link w:val="a7"/>
    <w:rsid w:val="00C9650D"/>
    <w:rPr>
      <w:rFonts w:ascii="Times New Roman" w:eastAsia="Times New Roman" w:hAnsi="Times New Roman"/>
      <w:sz w:val="28"/>
      <w:szCs w:val="28"/>
      <w:lang w:val="uk-UA"/>
    </w:rPr>
  </w:style>
  <w:style w:type="paragraph" w:styleId="a9">
    <w:name w:val="List Paragraph"/>
    <w:basedOn w:val="a"/>
    <w:uiPriority w:val="34"/>
    <w:qFormat/>
    <w:rsid w:val="007F422C"/>
    <w:pPr>
      <w:ind w:left="720"/>
      <w:contextualSpacing/>
    </w:pPr>
  </w:style>
  <w:style w:type="character" w:styleId="aa">
    <w:name w:val="Hyperlink"/>
    <w:basedOn w:val="a0"/>
    <w:uiPriority w:val="99"/>
    <w:rsid w:val="0058762F"/>
    <w:rPr>
      <w:color w:val="0000FF"/>
      <w:u w:val="single"/>
    </w:rPr>
  </w:style>
  <w:style w:type="paragraph" w:styleId="ab">
    <w:name w:val="Body Text"/>
    <w:aliases w:val=" Char,Body Text Char, Char Char"/>
    <w:basedOn w:val="a"/>
    <w:link w:val="ac"/>
    <w:rsid w:val="004D0A4F"/>
    <w:pPr>
      <w:spacing w:after="120"/>
    </w:pPr>
    <w:rPr>
      <w:sz w:val="28"/>
    </w:rPr>
  </w:style>
  <w:style w:type="character" w:customStyle="1" w:styleId="ac">
    <w:name w:val="Основной текст Знак"/>
    <w:aliases w:val=" Char Знак,Body Text Char Знак, Char Char Знак"/>
    <w:basedOn w:val="a0"/>
    <w:link w:val="ab"/>
    <w:rsid w:val="004D0A4F"/>
    <w:rPr>
      <w:rFonts w:ascii="Times New Roman" w:eastAsia="Times New Roman" w:hAnsi="Times New Roman"/>
      <w:sz w:val="28"/>
      <w:szCs w:val="24"/>
    </w:rPr>
  </w:style>
  <w:style w:type="character" w:customStyle="1" w:styleId="60">
    <w:name w:val="Заголовок 6 Знак"/>
    <w:basedOn w:val="a0"/>
    <w:link w:val="6"/>
    <w:semiHidden/>
    <w:rsid w:val="00DD0F2D"/>
    <w:rPr>
      <w:rFonts w:ascii="Times New Roman" w:eastAsia="Times New Roman" w:hAnsi="Times New Roman"/>
      <w:b/>
      <w:i/>
      <w:iCs/>
      <w:sz w:val="28"/>
      <w:szCs w:val="28"/>
      <w:lang w:val="uk-UA"/>
    </w:rPr>
  </w:style>
  <w:style w:type="character" w:customStyle="1" w:styleId="70">
    <w:name w:val="Заголовок 7 Знак"/>
    <w:basedOn w:val="a0"/>
    <w:link w:val="7"/>
    <w:semiHidden/>
    <w:rsid w:val="00DD0F2D"/>
    <w:rPr>
      <w:rFonts w:ascii="Times New Roman" w:eastAsia="Times New Roman" w:hAnsi="Times New Roman"/>
      <w:b/>
      <w:sz w:val="28"/>
      <w:szCs w:val="28"/>
      <w:lang w:val="uk-UA"/>
    </w:rPr>
  </w:style>
  <w:style w:type="character" w:customStyle="1" w:styleId="ad">
    <w:name w:val="Заголовок Знак"/>
    <w:link w:val="ae"/>
    <w:locked/>
    <w:rsid w:val="00DD0F2D"/>
    <w:rPr>
      <w:b/>
      <w:bCs/>
      <w:i/>
      <w:iCs/>
      <w:sz w:val="28"/>
      <w:szCs w:val="24"/>
      <w:lang w:val="uk-UA"/>
    </w:rPr>
  </w:style>
  <w:style w:type="paragraph" w:styleId="ae">
    <w:name w:val="Title"/>
    <w:basedOn w:val="a"/>
    <w:link w:val="ad"/>
    <w:qFormat/>
    <w:locked/>
    <w:rsid w:val="00DD0F2D"/>
    <w:pPr>
      <w:jc w:val="center"/>
    </w:pPr>
    <w:rPr>
      <w:rFonts w:ascii="Calibri" w:eastAsia="Calibri" w:hAnsi="Calibri"/>
      <w:b/>
      <w:bCs/>
      <w:i/>
      <w:iCs/>
      <w:sz w:val="28"/>
      <w:lang w:val="uk-UA"/>
    </w:rPr>
  </w:style>
  <w:style w:type="character" w:customStyle="1" w:styleId="11">
    <w:name w:val="Название Знак1"/>
    <w:basedOn w:val="a0"/>
    <w:rsid w:val="00DD0F2D"/>
    <w:rPr>
      <w:rFonts w:asciiTheme="majorHAnsi" w:eastAsiaTheme="majorEastAsia" w:hAnsiTheme="majorHAnsi" w:cstheme="majorBidi"/>
      <w:color w:val="17365D" w:themeColor="text2" w:themeShade="BF"/>
      <w:spacing w:val="5"/>
      <w:kern w:val="28"/>
      <w:sz w:val="52"/>
      <w:szCs w:val="52"/>
    </w:rPr>
  </w:style>
  <w:style w:type="paragraph" w:styleId="af">
    <w:name w:val="No Spacing"/>
    <w:qFormat/>
    <w:rsid w:val="00E957CB"/>
    <w:pPr>
      <w:jc w:val="center"/>
    </w:pPr>
    <w:rPr>
      <w:lang w:eastAsia="en-US"/>
    </w:rPr>
  </w:style>
  <w:style w:type="paragraph" w:customStyle="1" w:styleId="12">
    <w:name w:val="Абзац списка1"/>
    <w:basedOn w:val="a"/>
    <w:rsid w:val="00E957CB"/>
    <w:pPr>
      <w:spacing w:after="200" w:line="276" w:lineRule="auto"/>
      <w:ind w:left="720"/>
      <w:contextualSpacing/>
    </w:pPr>
    <w:rPr>
      <w:rFonts w:ascii="Calibri" w:hAnsi="Calibri"/>
      <w:sz w:val="22"/>
      <w:szCs w:val="22"/>
    </w:rPr>
  </w:style>
  <w:style w:type="paragraph" w:customStyle="1" w:styleId="13">
    <w:name w:val="Знак Знак Знак1 Знак Знак Знак Знак Знак Знак Знак Знак Знак Знак"/>
    <w:basedOn w:val="a"/>
    <w:rsid w:val="00483302"/>
    <w:rPr>
      <w:rFonts w:ascii="Verdana" w:hAnsi="Verdana" w:cs="Verdana"/>
      <w:sz w:val="20"/>
      <w:szCs w:val="20"/>
      <w:lang w:val="en-US" w:eastAsia="en-US"/>
    </w:rPr>
  </w:style>
  <w:style w:type="paragraph" w:styleId="31">
    <w:name w:val="Body Text 3"/>
    <w:basedOn w:val="a"/>
    <w:link w:val="32"/>
    <w:semiHidden/>
    <w:unhideWhenUsed/>
    <w:rsid w:val="000534B9"/>
    <w:pPr>
      <w:spacing w:after="120"/>
    </w:pPr>
    <w:rPr>
      <w:sz w:val="16"/>
      <w:szCs w:val="16"/>
      <w:lang w:val="uk-UA"/>
    </w:rPr>
  </w:style>
  <w:style w:type="character" w:customStyle="1" w:styleId="32">
    <w:name w:val="Основной текст 3 Знак"/>
    <w:basedOn w:val="a0"/>
    <w:link w:val="31"/>
    <w:semiHidden/>
    <w:rsid w:val="000534B9"/>
    <w:rPr>
      <w:rFonts w:ascii="Times New Roman" w:eastAsia="Times New Roman" w:hAnsi="Times New Roman"/>
      <w:sz w:val="16"/>
      <w:szCs w:val="16"/>
      <w:lang w:val="uk-UA"/>
    </w:rPr>
  </w:style>
  <w:style w:type="paragraph" w:styleId="33">
    <w:name w:val="Body Text Indent 3"/>
    <w:basedOn w:val="a"/>
    <w:link w:val="34"/>
    <w:rsid w:val="00662527"/>
    <w:pPr>
      <w:spacing w:after="120"/>
      <w:ind w:left="283"/>
    </w:pPr>
    <w:rPr>
      <w:sz w:val="16"/>
      <w:szCs w:val="16"/>
    </w:rPr>
  </w:style>
  <w:style w:type="character" w:customStyle="1" w:styleId="34">
    <w:name w:val="Основной текст с отступом 3 Знак"/>
    <w:basedOn w:val="a0"/>
    <w:link w:val="33"/>
    <w:rsid w:val="00662527"/>
    <w:rPr>
      <w:rFonts w:ascii="Times New Roman" w:eastAsia="Times New Roman" w:hAnsi="Times New Roman"/>
      <w:sz w:val="16"/>
      <w:szCs w:val="16"/>
    </w:rPr>
  </w:style>
  <w:style w:type="character" w:styleId="af0">
    <w:name w:val="FollowedHyperlink"/>
    <w:basedOn w:val="a0"/>
    <w:uiPriority w:val="99"/>
    <w:semiHidden/>
    <w:unhideWhenUsed/>
    <w:rsid w:val="002213DD"/>
    <w:rPr>
      <w:color w:val="800080" w:themeColor="followedHyperlink"/>
      <w:u w:val="single"/>
    </w:rPr>
  </w:style>
  <w:style w:type="paragraph" w:styleId="21">
    <w:name w:val="Body Text 2"/>
    <w:basedOn w:val="a"/>
    <w:link w:val="22"/>
    <w:uiPriority w:val="99"/>
    <w:semiHidden/>
    <w:unhideWhenUsed/>
    <w:rsid w:val="007757B0"/>
    <w:pPr>
      <w:spacing w:after="120" w:line="480" w:lineRule="auto"/>
    </w:pPr>
  </w:style>
  <w:style w:type="character" w:customStyle="1" w:styleId="22">
    <w:name w:val="Основной текст 2 Знак"/>
    <w:basedOn w:val="a0"/>
    <w:link w:val="21"/>
    <w:uiPriority w:val="99"/>
    <w:semiHidden/>
    <w:rsid w:val="007757B0"/>
    <w:rPr>
      <w:rFonts w:ascii="Times New Roman" w:eastAsia="Times New Roman" w:hAnsi="Times New Roman"/>
      <w:sz w:val="24"/>
      <w:szCs w:val="24"/>
    </w:rPr>
  </w:style>
  <w:style w:type="character" w:customStyle="1" w:styleId="30">
    <w:name w:val="Заголовок 3 Знак"/>
    <w:basedOn w:val="a0"/>
    <w:link w:val="3"/>
    <w:semiHidden/>
    <w:rsid w:val="008C31FD"/>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rsid w:val="008C31FD"/>
    <w:rPr>
      <w:rFonts w:ascii="Arial" w:hAnsi="Arial" w:cs="Arial"/>
      <w:b/>
      <w:bCs/>
      <w:i/>
      <w:iCs/>
      <w:sz w:val="28"/>
      <w:szCs w:val="28"/>
      <w:lang w:val="uk-UA"/>
    </w:rPr>
  </w:style>
  <w:style w:type="paragraph" w:styleId="af1">
    <w:name w:val="Normal (Web)"/>
    <w:basedOn w:val="a"/>
    <w:uiPriority w:val="99"/>
    <w:rsid w:val="00B85726"/>
    <w:pPr>
      <w:spacing w:before="100" w:beforeAutospacing="1" w:after="100" w:afterAutospacing="1"/>
    </w:pPr>
  </w:style>
  <w:style w:type="paragraph" w:customStyle="1" w:styleId="sm">
    <w:name w:val="sm"/>
    <w:basedOn w:val="a"/>
    <w:rsid w:val="003F2E22"/>
    <w:pPr>
      <w:spacing w:before="100" w:beforeAutospacing="1" w:after="100" w:afterAutospacing="1"/>
    </w:pPr>
    <w:rPr>
      <w:sz w:val="22"/>
      <w:szCs w:val="22"/>
    </w:rPr>
  </w:style>
  <w:style w:type="paragraph" w:customStyle="1" w:styleId="Default">
    <w:name w:val="Default"/>
    <w:rsid w:val="003C33B9"/>
    <w:pPr>
      <w:autoSpaceDE w:val="0"/>
      <w:autoSpaceDN w:val="0"/>
      <w:adjustRightInd w:val="0"/>
    </w:pPr>
    <w:rPr>
      <w:rFonts w:ascii="Times New Roman" w:hAnsi="Times New Roman"/>
      <w:color w:val="000000"/>
      <w:sz w:val="24"/>
      <w:szCs w:val="24"/>
    </w:rPr>
  </w:style>
  <w:style w:type="character" w:customStyle="1" w:styleId="40">
    <w:name w:val="Заголовок 4 Знак"/>
    <w:basedOn w:val="a0"/>
    <w:link w:val="4"/>
    <w:rsid w:val="00B657AF"/>
    <w:rPr>
      <w:rFonts w:asciiTheme="majorHAnsi" w:eastAsiaTheme="majorEastAsia" w:hAnsiTheme="majorHAnsi" w:cstheme="majorBidi"/>
      <w:b/>
      <w:bCs/>
      <w:i/>
      <w:iCs/>
      <w:color w:val="4F81BD" w:themeColor="accent1"/>
      <w:sz w:val="24"/>
      <w:szCs w:val="24"/>
    </w:rPr>
  </w:style>
  <w:style w:type="table" w:styleId="af2">
    <w:name w:val="Table Grid"/>
    <w:basedOn w:val="a1"/>
    <w:locked/>
    <w:rsid w:val="000A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162E8"/>
    <w:rPr>
      <w:rFonts w:asciiTheme="majorHAnsi" w:eastAsiaTheme="majorEastAsia" w:hAnsiTheme="majorHAnsi" w:cstheme="majorBidi"/>
      <w:color w:val="365F91" w:themeColor="accent1" w:themeShade="BF"/>
      <w:sz w:val="32"/>
      <w:szCs w:val="32"/>
    </w:rPr>
  </w:style>
  <w:style w:type="character" w:styleId="af3">
    <w:name w:val="annotation reference"/>
    <w:basedOn w:val="a0"/>
    <w:uiPriority w:val="99"/>
    <w:semiHidden/>
    <w:unhideWhenUsed/>
    <w:rsid w:val="002D62CD"/>
    <w:rPr>
      <w:sz w:val="16"/>
      <w:szCs w:val="16"/>
    </w:rPr>
  </w:style>
  <w:style w:type="paragraph" w:styleId="af4">
    <w:name w:val="annotation text"/>
    <w:basedOn w:val="a"/>
    <w:link w:val="af5"/>
    <w:uiPriority w:val="99"/>
    <w:semiHidden/>
    <w:unhideWhenUsed/>
    <w:rsid w:val="002D62CD"/>
    <w:rPr>
      <w:sz w:val="20"/>
      <w:szCs w:val="20"/>
    </w:rPr>
  </w:style>
  <w:style w:type="character" w:customStyle="1" w:styleId="af5">
    <w:name w:val="Текст примечания Знак"/>
    <w:basedOn w:val="a0"/>
    <w:link w:val="af4"/>
    <w:uiPriority w:val="99"/>
    <w:semiHidden/>
    <w:rsid w:val="002D62CD"/>
    <w:rPr>
      <w:rFonts w:ascii="Times New Roman" w:eastAsia="Times New Roman" w:hAnsi="Times New Roman"/>
      <w:sz w:val="20"/>
      <w:szCs w:val="20"/>
    </w:rPr>
  </w:style>
  <w:style w:type="paragraph" w:styleId="af6">
    <w:name w:val="annotation subject"/>
    <w:basedOn w:val="af4"/>
    <w:next w:val="af4"/>
    <w:link w:val="af7"/>
    <w:uiPriority w:val="99"/>
    <w:semiHidden/>
    <w:unhideWhenUsed/>
    <w:rsid w:val="002D62CD"/>
    <w:rPr>
      <w:b/>
      <w:bCs/>
    </w:rPr>
  </w:style>
  <w:style w:type="character" w:customStyle="1" w:styleId="af7">
    <w:name w:val="Тема примечания Знак"/>
    <w:basedOn w:val="af5"/>
    <w:link w:val="af6"/>
    <w:uiPriority w:val="99"/>
    <w:semiHidden/>
    <w:rsid w:val="002D62CD"/>
    <w:rPr>
      <w:rFonts w:ascii="Times New Roman" w:eastAsia="Times New Roman" w:hAnsi="Times New Roman"/>
      <w:b/>
      <w:bCs/>
      <w:sz w:val="20"/>
      <w:szCs w:val="20"/>
    </w:rPr>
  </w:style>
  <w:style w:type="character" w:customStyle="1" w:styleId="FontStyle58">
    <w:name w:val="Font Style58"/>
    <w:qFormat/>
    <w:rsid w:val="004A50E0"/>
    <w:rPr>
      <w:rFonts w:ascii="Times New Roman" w:hAnsi="Times New Roman" w:cs="Times New Roman"/>
      <w:b/>
      <w:bCs/>
      <w:sz w:val="22"/>
      <w:szCs w:val="22"/>
    </w:rPr>
  </w:style>
  <w:style w:type="character" w:styleId="af8">
    <w:name w:val="Emphasis"/>
    <w:uiPriority w:val="20"/>
    <w:qFormat/>
    <w:locked/>
    <w:rsid w:val="008A57C8"/>
    <w:rPr>
      <w:i/>
      <w:iCs/>
    </w:rPr>
  </w:style>
  <w:style w:type="character" w:customStyle="1" w:styleId="14">
    <w:name w:val="Незакрита згадка1"/>
    <w:basedOn w:val="a0"/>
    <w:uiPriority w:val="99"/>
    <w:semiHidden/>
    <w:unhideWhenUsed/>
    <w:rsid w:val="004843F3"/>
    <w:rPr>
      <w:color w:val="605E5C"/>
      <w:shd w:val="clear" w:color="auto" w:fill="E1DFDD"/>
    </w:rPr>
  </w:style>
  <w:style w:type="character" w:customStyle="1" w:styleId="fontstyle01">
    <w:name w:val="fontstyle01"/>
    <w:rsid w:val="00C65CF3"/>
    <w:rPr>
      <w:rFonts w:ascii="TimesNewRomanPS-BoldMT" w:eastAsia="Times New Roman"/>
      <w:b/>
      <w:color w:val="000000"/>
      <w:sz w:val="28"/>
    </w:rPr>
  </w:style>
  <w:style w:type="paragraph" w:styleId="af9">
    <w:name w:val="footnote text"/>
    <w:basedOn w:val="a"/>
    <w:link w:val="afa"/>
    <w:uiPriority w:val="99"/>
    <w:semiHidden/>
    <w:unhideWhenUsed/>
    <w:rsid w:val="003C664C"/>
    <w:rPr>
      <w:sz w:val="20"/>
      <w:szCs w:val="20"/>
    </w:rPr>
  </w:style>
  <w:style w:type="character" w:customStyle="1" w:styleId="afa">
    <w:name w:val="Текст сноски Знак"/>
    <w:basedOn w:val="a0"/>
    <w:link w:val="af9"/>
    <w:uiPriority w:val="99"/>
    <w:semiHidden/>
    <w:rsid w:val="003C664C"/>
    <w:rPr>
      <w:rFonts w:ascii="Times New Roman" w:eastAsia="Times New Roman" w:hAnsi="Times New Roman"/>
      <w:sz w:val="20"/>
      <w:szCs w:val="20"/>
    </w:rPr>
  </w:style>
  <w:style w:type="character" w:styleId="afb">
    <w:name w:val="footnote reference"/>
    <w:basedOn w:val="a0"/>
    <w:uiPriority w:val="99"/>
    <w:semiHidden/>
    <w:unhideWhenUsed/>
    <w:rsid w:val="003C664C"/>
    <w:rPr>
      <w:vertAlign w:val="superscript"/>
    </w:rPr>
  </w:style>
  <w:style w:type="character" w:customStyle="1" w:styleId="UnresolvedMention">
    <w:name w:val="Unresolved Mention"/>
    <w:basedOn w:val="a0"/>
    <w:uiPriority w:val="99"/>
    <w:semiHidden/>
    <w:unhideWhenUsed/>
    <w:rsid w:val="00357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9036">
      <w:bodyDiv w:val="1"/>
      <w:marLeft w:val="0"/>
      <w:marRight w:val="0"/>
      <w:marTop w:val="0"/>
      <w:marBottom w:val="0"/>
      <w:divBdr>
        <w:top w:val="none" w:sz="0" w:space="0" w:color="auto"/>
        <w:left w:val="none" w:sz="0" w:space="0" w:color="auto"/>
        <w:bottom w:val="none" w:sz="0" w:space="0" w:color="auto"/>
        <w:right w:val="none" w:sz="0" w:space="0" w:color="auto"/>
      </w:divBdr>
    </w:div>
    <w:div w:id="119226844">
      <w:bodyDiv w:val="1"/>
      <w:marLeft w:val="0"/>
      <w:marRight w:val="0"/>
      <w:marTop w:val="0"/>
      <w:marBottom w:val="0"/>
      <w:divBdr>
        <w:top w:val="none" w:sz="0" w:space="0" w:color="auto"/>
        <w:left w:val="none" w:sz="0" w:space="0" w:color="auto"/>
        <w:bottom w:val="none" w:sz="0" w:space="0" w:color="auto"/>
        <w:right w:val="none" w:sz="0" w:space="0" w:color="auto"/>
      </w:divBdr>
    </w:div>
    <w:div w:id="187840734">
      <w:bodyDiv w:val="1"/>
      <w:marLeft w:val="0"/>
      <w:marRight w:val="0"/>
      <w:marTop w:val="0"/>
      <w:marBottom w:val="0"/>
      <w:divBdr>
        <w:top w:val="none" w:sz="0" w:space="0" w:color="auto"/>
        <w:left w:val="none" w:sz="0" w:space="0" w:color="auto"/>
        <w:bottom w:val="none" w:sz="0" w:space="0" w:color="auto"/>
        <w:right w:val="none" w:sz="0" w:space="0" w:color="auto"/>
      </w:divBdr>
    </w:div>
    <w:div w:id="473521825">
      <w:bodyDiv w:val="1"/>
      <w:marLeft w:val="0"/>
      <w:marRight w:val="0"/>
      <w:marTop w:val="0"/>
      <w:marBottom w:val="0"/>
      <w:divBdr>
        <w:top w:val="none" w:sz="0" w:space="0" w:color="auto"/>
        <w:left w:val="none" w:sz="0" w:space="0" w:color="auto"/>
        <w:bottom w:val="none" w:sz="0" w:space="0" w:color="auto"/>
        <w:right w:val="none" w:sz="0" w:space="0" w:color="auto"/>
      </w:divBdr>
    </w:div>
    <w:div w:id="724107746">
      <w:bodyDiv w:val="1"/>
      <w:marLeft w:val="0"/>
      <w:marRight w:val="0"/>
      <w:marTop w:val="0"/>
      <w:marBottom w:val="0"/>
      <w:divBdr>
        <w:top w:val="none" w:sz="0" w:space="0" w:color="auto"/>
        <w:left w:val="none" w:sz="0" w:space="0" w:color="auto"/>
        <w:bottom w:val="none" w:sz="0" w:space="0" w:color="auto"/>
        <w:right w:val="none" w:sz="0" w:space="0" w:color="auto"/>
      </w:divBdr>
    </w:div>
    <w:div w:id="849678710">
      <w:bodyDiv w:val="1"/>
      <w:marLeft w:val="0"/>
      <w:marRight w:val="0"/>
      <w:marTop w:val="0"/>
      <w:marBottom w:val="0"/>
      <w:divBdr>
        <w:top w:val="none" w:sz="0" w:space="0" w:color="auto"/>
        <w:left w:val="none" w:sz="0" w:space="0" w:color="auto"/>
        <w:bottom w:val="none" w:sz="0" w:space="0" w:color="auto"/>
        <w:right w:val="none" w:sz="0" w:space="0" w:color="auto"/>
      </w:divBdr>
    </w:div>
    <w:div w:id="872576986">
      <w:bodyDiv w:val="1"/>
      <w:marLeft w:val="0"/>
      <w:marRight w:val="0"/>
      <w:marTop w:val="0"/>
      <w:marBottom w:val="0"/>
      <w:divBdr>
        <w:top w:val="none" w:sz="0" w:space="0" w:color="auto"/>
        <w:left w:val="none" w:sz="0" w:space="0" w:color="auto"/>
        <w:bottom w:val="none" w:sz="0" w:space="0" w:color="auto"/>
        <w:right w:val="none" w:sz="0" w:space="0" w:color="auto"/>
      </w:divBdr>
    </w:div>
    <w:div w:id="900478817">
      <w:bodyDiv w:val="1"/>
      <w:marLeft w:val="0"/>
      <w:marRight w:val="0"/>
      <w:marTop w:val="0"/>
      <w:marBottom w:val="0"/>
      <w:divBdr>
        <w:top w:val="none" w:sz="0" w:space="0" w:color="auto"/>
        <w:left w:val="none" w:sz="0" w:space="0" w:color="auto"/>
        <w:bottom w:val="none" w:sz="0" w:space="0" w:color="auto"/>
        <w:right w:val="none" w:sz="0" w:space="0" w:color="auto"/>
      </w:divBdr>
    </w:div>
    <w:div w:id="1227574659">
      <w:bodyDiv w:val="1"/>
      <w:marLeft w:val="0"/>
      <w:marRight w:val="0"/>
      <w:marTop w:val="0"/>
      <w:marBottom w:val="0"/>
      <w:divBdr>
        <w:top w:val="none" w:sz="0" w:space="0" w:color="auto"/>
        <w:left w:val="none" w:sz="0" w:space="0" w:color="auto"/>
        <w:bottom w:val="none" w:sz="0" w:space="0" w:color="auto"/>
        <w:right w:val="none" w:sz="0" w:space="0" w:color="auto"/>
      </w:divBdr>
    </w:div>
    <w:div w:id="20074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3;&#1086;&#1088;&#1083;&#1086;&#1074;&#1089;&#1082;&#1080;&#1081;%20&#1080;&#1085;&#1103;&#1079;\2023-2024\&#1050;&#1072;&#1092;&#1077;&#1076;&#1088;&#1072;%2023-24\Volume%2071.%20Issue%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3120/popp-Vol24-Year20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E54DC-5542-4233-AB84-D4D4B8BB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5245</Words>
  <Characters>29898</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SPecialiST RePack</Company>
  <LinksUpToDate>false</LinksUpToDate>
  <CharactersWithSpaces>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Ольга и Максим</dc:creator>
  <cp:lastModifiedBy>HISTORY-14</cp:lastModifiedBy>
  <cp:revision>26</cp:revision>
  <dcterms:created xsi:type="dcterms:W3CDTF">2024-08-26T19:46:00Z</dcterms:created>
  <dcterms:modified xsi:type="dcterms:W3CDTF">2024-09-13T19:34:00Z</dcterms:modified>
</cp:coreProperties>
</file>