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CAA" w:rsidRPr="004C5CAA" w:rsidRDefault="004C5CAA" w:rsidP="00EE22BC">
      <w:pPr>
        <w:pStyle w:val="a3"/>
        <w:spacing w:before="0" w:beforeAutospacing="0" w:after="0" w:afterAutospacing="0"/>
        <w:contextualSpacing/>
        <w:jc w:val="center"/>
        <w:rPr>
          <w:b/>
          <w:bCs/>
          <w:color w:val="000000"/>
          <w:sz w:val="28"/>
          <w:szCs w:val="28"/>
          <w:lang w:val="en-US"/>
        </w:rPr>
      </w:pPr>
      <w:r w:rsidRPr="004C5CAA">
        <w:rPr>
          <w:b/>
          <w:bCs/>
          <w:color w:val="000000"/>
          <w:sz w:val="28"/>
          <w:szCs w:val="28"/>
          <w:lang w:val="en-US"/>
        </w:rPr>
        <w:t xml:space="preserve">Department of </w:t>
      </w:r>
      <w:r>
        <w:rPr>
          <w:b/>
          <w:bCs/>
          <w:color w:val="000000"/>
          <w:sz w:val="28"/>
          <w:szCs w:val="28"/>
          <w:lang w:val="en-US"/>
        </w:rPr>
        <w:t>D</w:t>
      </w:r>
      <w:r w:rsidRPr="004C5CAA">
        <w:rPr>
          <w:b/>
          <w:bCs/>
          <w:color w:val="000000"/>
          <w:sz w:val="28"/>
          <w:szCs w:val="28"/>
          <w:lang w:val="en-US"/>
        </w:rPr>
        <w:t xml:space="preserve">omestic and </w:t>
      </w:r>
      <w:r>
        <w:rPr>
          <w:b/>
          <w:bCs/>
          <w:color w:val="000000"/>
          <w:sz w:val="28"/>
          <w:szCs w:val="28"/>
          <w:lang w:val="en-US"/>
        </w:rPr>
        <w:t>F</w:t>
      </w:r>
      <w:r w:rsidRPr="004C5CAA">
        <w:rPr>
          <w:b/>
          <w:bCs/>
          <w:color w:val="000000"/>
          <w:sz w:val="28"/>
          <w:szCs w:val="28"/>
          <w:lang w:val="en-US"/>
        </w:rPr>
        <w:t xml:space="preserve">oreign </w:t>
      </w:r>
      <w:r>
        <w:rPr>
          <w:b/>
          <w:bCs/>
          <w:color w:val="000000"/>
          <w:sz w:val="28"/>
          <w:szCs w:val="28"/>
          <w:lang w:val="en-US"/>
        </w:rPr>
        <w:t>H</w:t>
      </w:r>
      <w:r w:rsidRPr="004C5CAA">
        <w:rPr>
          <w:b/>
          <w:bCs/>
          <w:color w:val="000000"/>
          <w:sz w:val="28"/>
          <w:szCs w:val="28"/>
          <w:lang w:val="en-US"/>
        </w:rPr>
        <w:t>istory</w:t>
      </w:r>
    </w:p>
    <w:p w:rsidR="004C5CAA" w:rsidRPr="004C5CAA" w:rsidRDefault="004C5CAA" w:rsidP="00EE22BC">
      <w:pPr>
        <w:pStyle w:val="a3"/>
        <w:spacing w:before="0" w:beforeAutospacing="0" w:after="0" w:afterAutospacing="0"/>
        <w:contextualSpacing/>
        <w:jc w:val="center"/>
        <w:rPr>
          <w:b/>
          <w:bCs/>
          <w:color w:val="000000"/>
          <w:sz w:val="28"/>
          <w:szCs w:val="28"/>
          <w:lang w:val="en-US"/>
        </w:rPr>
      </w:pPr>
      <w:r w:rsidRPr="004C5CAA">
        <w:rPr>
          <w:b/>
          <w:bCs/>
          <w:color w:val="000000"/>
          <w:sz w:val="28"/>
          <w:szCs w:val="28"/>
          <w:lang w:val="en-US"/>
        </w:rPr>
        <w:t>ABSTRACT OF THE EDUCATIONAL DISCIPLINE</w:t>
      </w:r>
    </w:p>
    <w:p w:rsidR="004C5CAA" w:rsidRDefault="004C5CAA" w:rsidP="00281313">
      <w:pPr>
        <w:pStyle w:val="a3"/>
        <w:spacing w:before="0" w:beforeAutospacing="0" w:after="0" w:afterAutospacing="0"/>
        <w:jc w:val="center"/>
        <w:rPr>
          <w:b/>
          <w:bCs/>
          <w:color w:val="000000"/>
          <w:sz w:val="28"/>
          <w:szCs w:val="28"/>
          <w:lang w:val="uk-UA"/>
        </w:rPr>
      </w:pPr>
    </w:p>
    <w:p w:rsidR="00281313" w:rsidRPr="000E37AC" w:rsidRDefault="00281313" w:rsidP="00281313">
      <w:pPr>
        <w:pStyle w:val="a3"/>
        <w:spacing w:before="0" w:beforeAutospacing="0" w:after="0" w:afterAutospacing="0"/>
        <w:rPr>
          <w:lang w:val="uk-UA"/>
        </w:rPr>
      </w:pPr>
      <w:r w:rsidRPr="000E37AC">
        <w:rPr>
          <w:lang w:val="uk-UA"/>
        </w:rPr>
        <w:t> </w:t>
      </w:r>
    </w:p>
    <w:p w:rsidR="00EE22BC" w:rsidRPr="0014591A" w:rsidRDefault="00FE7824" w:rsidP="0014646D">
      <w:pPr>
        <w:pStyle w:val="a3"/>
        <w:spacing w:before="0" w:beforeAutospacing="0" w:after="0" w:afterAutospacing="0"/>
        <w:jc w:val="both"/>
        <w:rPr>
          <w:b/>
          <w:color w:val="000000"/>
          <w:sz w:val="28"/>
          <w:szCs w:val="28"/>
          <w:lang w:val="en-US"/>
        </w:rPr>
      </w:pPr>
      <w:r>
        <w:rPr>
          <w:bCs/>
          <w:color w:val="000000"/>
          <w:sz w:val="28"/>
          <w:szCs w:val="28"/>
          <w:lang w:val="en-US"/>
        </w:rPr>
        <w:t xml:space="preserve">Name of the discipline </w:t>
      </w:r>
      <w:r w:rsidR="00281313" w:rsidRPr="0014591A">
        <w:rPr>
          <w:color w:val="000000"/>
          <w:sz w:val="28"/>
          <w:szCs w:val="28"/>
          <w:lang w:val="en-US"/>
        </w:rPr>
        <w:t xml:space="preserve">       </w:t>
      </w:r>
      <w:r w:rsidR="00176144">
        <w:rPr>
          <w:color w:val="000000"/>
          <w:sz w:val="28"/>
          <w:szCs w:val="28"/>
          <w:lang w:val="en-US"/>
        </w:rPr>
        <w:t xml:space="preserve"> </w:t>
      </w:r>
      <w:r w:rsidR="00EE22BC" w:rsidRPr="0014591A">
        <w:rPr>
          <w:b/>
          <w:color w:val="000000"/>
          <w:sz w:val="28"/>
          <w:szCs w:val="28"/>
          <w:lang w:val="en-US"/>
        </w:rPr>
        <w:t xml:space="preserve">Ukraine in </w:t>
      </w:r>
      <w:r w:rsidR="0014646D">
        <w:rPr>
          <w:b/>
          <w:color w:val="000000"/>
          <w:sz w:val="28"/>
          <w:szCs w:val="28"/>
          <w:lang w:val="en-US"/>
        </w:rPr>
        <w:t xml:space="preserve">the </w:t>
      </w:r>
      <w:r w:rsidR="00EE22BC" w:rsidRPr="0014591A">
        <w:rPr>
          <w:b/>
          <w:color w:val="000000"/>
          <w:sz w:val="28"/>
          <w:szCs w:val="28"/>
          <w:lang w:val="en-US"/>
        </w:rPr>
        <w:t xml:space="preserve">Geopolitical Confrontation </w:t>
      </w:r>
    </w:p>
    <w:p w:rsidR="00EE22BC" w:rsidRPr="0014646D" w:rsidRDefault="00EE22BC" w:rsidP="0014646D">
      <w:pPr>
        <w:pStyle w:val="a3"/>
        <w:spacing w:before="0" w:beforeAutospacing="0" w:after="0" w:afterAutospacing="0"/>
        <w:contextualSpacing/>
        <w:jc w:val="both"/>
        <w:rPr>
          <w:b/>
          <w:color w:val="000000"/>
          <w:sz w:val="28"/>
          <w:szCs w:val="28"/>
          <w:lang w:val="en-US"/>
        </w:rPr>
      </w:pPr>
      <w:r w:rsidRPr="0014591A">
        <w:rPr>
          <w:b/>
          <w:color w:val="000000"/>
          <w:sz w:val="28"/>
          <w:szCs w:val="28"/>
          <w:lang w:val="en-US"/>
        </w:rPr>
        <w:t xml:space="preserve">                                             at Beginning of 21</w:t>
      </w:r>
      <w:r w:rsidRPr="0014591A">
        <w:rPr>
          <w:b/>
          <w:color w:val="000000"/>
          <w:sz w:val="28"/>
          <w:szCs w:val="28"/>
          <w:vertAlign w:val="superscript"/>
          <w:lang w:val="en-US"/>
        </w:rPr>
        <w:t>st</w:t>
      </w:r>
      <w:r w:rsidRPr="0014591A">
        <w:rPr>
          <w:b/>
          <w:color w:val="000000"/>
          <w:sz w:val="28"/>
          <w:szCs w:val="28"/>
          <w:lang w:val="en-US"/>
        </w:rPr>
        <w:t xml:space="preserve"> Century</w:t>
      </w:r>
      <w:r w:rsidR="0014646D">
        <w:rPr>
          <w:b/>
          <w:color w:val="000000"/>
          <w:sz w:val="28"/>
          <w:szCs w:val="28"/>
          <w:lang w:val="en-US"/>
        </w:rPr>
        <w:t xml:space="preserve"> </w:t>
      </w:r>
    </w:p>
    <w:p w:rsidR="00281313" w:rsidRPr="0014591A" w:rsidRDefault="0014591A" w:rsidP="0014646D">
      <w:pPr>
        <w:pStyle w:val="a3"/>
        <w:spacing w:before="0" w:beforeAutospacing="0" w:after="0" w:afterAutospacing="0"/>
        <w:jc w:val="both"/>
        <w:rPr>
          <w:lang w:val="en-US"/>
        </w:rPr>
      </w:pPr>
      <w:r w:rsidRPr="0014591A">
        <w:rPr>
          <w:color w:val="000000"/>
          <w:sz w:val="28"/>
          <w:szCs w:val="28"/>
          <w:lang w:val="en-US"/>
        </w:rPr>
        <w:t>Level of higher education</w:t>
      </w:r>
      <w:r w:rsidR="00281313" w:rsidRPr="0014591A">
        <w:rPr>
          <w:color w:val="000000"/>
          <w:sz w:val="28"/>
          <w:szCs w:val="28"/>
          <w:lang w:val="en-US"/>
        </w:rPr>
        <w:t xml:space="preserve">     </w:t>
      </w:r>
      <w:r w:rsidRPr="0014591A">
        <w:rPr>
          <w:color w:val="000000"/>
          <w:sz w:val="28"/>
          <w:szCs w:val="28"/>
          <w:lang w:val="en-US"/>
        </w:rPr>
        <w:t>the second (Master’s)</w:t>
      </w:r>
      <w:r w:rsidR="00281313" w:rsidRPr="0014591A">
        <w:rPr>
          <w:color w:val="000000"/>
          <w:sz w:val="28"/>
          <w:szCs w:val="28"/>
          <w:lang w:val="en-US"/>
        </w:rPr>
        <w:t xml:space="preserve">      </w:t>
      </w:r>
    </w:p>
    <w:p w:rsidR="00281313" w:rsidRPr="0014591A" w:rsidRDefault="0014591A" w:rsidP="0014646D">
      <w:pPr>
        <w:pStyle w:val="a3"/>
        <w:spacing w:before="0" w:beforeAutospacing="0" w:after="0" w:afterAutospacing="0"/>
        <w:jc w:val="both"/>
        <w:rPr>
          <w:lang w:val="en-US"/>
        </w:rPr>
      </w:pPr>
      <w:r w:rsidRPr="0014591A">
        <w:rPr>
          <w:color w:val="000000"/>
          <w:sz w:val="28"/>
          <w:szCs w:val="28"/>
          <w:lang w:val="en-US"/>
        </w:rPr>
        <w:t>Number of</w:t>
      </w:r>
      <w:r w:rsidR="00281313" w:rsidRPr="0014591A">
        <w:rPr>
          <w:color w:val="000000"/>
          <w:sz w:val="28"/>
          <w:szCs w:val="28"/>
          <w:lang w:val="en-US"/>
        </w:rPr>
        <w:t xml:space="preserve"> ECTS</w:t>
      </w:r>
      <w:r w:rsidRPr="0014591A">
        <w:rPr>
          <w:color w:val="000000"/>
          <w:sz w:val="28"/>
          <w:szCs w:val="28"/>
          <w:lang w:val="en-US"/>
        </w:rPr>
        <w:t xml:space="preserve"> credits</w:t>
      </w:r>
      <w:r w:rsidR="00281313" w:rsidRPr="0014591A">
        <w:rPr>
          <w:color w:val="000000"/>
          <w:sz w:val="28"/>
          <w:szCs w:val="28"/>
          <w:lang w:val="en-US"/>
        </w:rPr>
        <w:t xml:space="preserve">   </w:t>
      </w:r>
      <w:r w:rsidR="0014646D">
        <w:rPr>
          <w:color w:val="000000"/>
          <w:sz w:val="28"/>
          <w:szCs w:val="28"/>
          <w:lang w:val="en-US"/>
        </w:rPr>
        <w:t xml:space="preserve">   </w:t>
      </w:r>
      <w:bookmarkStart w:id="0" w:name="_GoBack"/>
      <w:bookmarkEnd w:id="0"/>
      <w:r w:rsidR="00281313" w:rsidRPr="0014591A">
        <w:rPr>
          <w:color w:val="000000"/>
          <w:sz w:val="28"/>
          <w:szCs w:val="28"/>
          <w:lang w:val="en-US"/>
        </w:rPr>
        <w:t>4</w:t>
      </w:r>
    </w:p>
    <w:p w:rsidR="00281313" w:rsidRPr="000E37AC" w:rsidRDefault="00281313" w:rsidP="00281313">
      <w:pPr>
        <w:pStyle w:val="a3"/>
        <w:spacing w:before="0" w:beforeAutospacing="0" w:after="0" w:afterAutospacing="0"/>
        <w:jc w:val="both"/>
        <w:rPr>
          <w:lang w:val="uk-UA"/>
        </w:rPr>
      </w:pPr>
      <w:r w:rsidRPr="000E37AC">
        <w:rPr>
          <w:lang w:val="uk-UA"/>
        </w:rPr>
        <w:t> </w:t>
      </w:r>
    </w:p>
    <w:p w:rsidR="0014591A" w:rsidRDefault="00281313" w:rsidP="0014646D">
      <w:pPr>
        <w:pStyle w:val="a3"/>
        <w:spacing w:before="0" w:beforeAutospacing="0" w:after="0" w:afterAutospacing="0"/>
        <w:jc w:val="both"/>
        <w:rPr>
          <w:bCs/>
          <w:color w:val="000000"/>
          <w:sz w:val="28"/>
          <w:szCs w:val="28"/>
          <w:lang w:val="en-US"/>
        </w:rPr>
      </w:pPr>
      <w:r w:rsidRPr="000E37AC">
        <w:rPr>
          <w:lang w:val="uk-UA"/>
        </w:rPr>
        <w:t> </w:t>
      </w:r>
      <w:r w:rsidR="0014591A" w:rsidRPr="00275B80">
        <w:rPr>
          <w:b/>
          <w:bCs/>
          <w:color w:val="000000"/>
          <w:sz w:val="28"/>
          <w:szCs w:val="28"/>
          <w:lang w:val="en-US"/>
        </w:rPr>
        <w:t>The purpose of the discipline</w:t>
      </w:r>
      <w:r w:rsidR="0014591A" w:rsidRPr="0014591A">
        <w:rPr>
          <w:bCs/>
          <w:color w:val="000000"/>
          <w:sz w:val="28"/>
          <w:szCs w:val="28"/>
          <w:lang w:val="en-US"/>
        </w:rPr>
        <w:t xml:space="preserve"> is to study the main causes (economic, political, cultural and ideological, in particular, linguistic) of the aggravation of the situation in the east of Ukraine, the organizational forms of this aggravation, the ways and methods of international influence, clarifying the role and place of Ukraine in the European and world globalization space.</w:t>
      </w:r>
    </w:p>
    <w:p w:rsidR="00275B80" w:rsidRDefault="00275B80" w:rsidP="00281313">
      <w:pPr>
        <w:spacing w:after="0" w:line="240" w:lineRule="auto"/>
        <w:jc w:val="both"/>
        <w:rPr>
          <w:rFonts w:ascii="Times New Roman" w:hAnsi="Times New Roman" w:cs="Times New Roman"/>
          <w:bCs/>
          <w:color w:val="000000"/>
          <w:sz w:val="28"/>
          <w:szCs w:val="28"/>
          <w:lang w:val="en-US"/>
        </w:rPr>
      </w:pPr>
    </w:p>
    <w:p w:rsidR="00275B80" w:rsidRPr="00275B80" w:rsidRDefault="00275B80" w:rsidP="00281313">
      <w:pPr>
        <w:spacing w:after="0" w:line="240" w:lineRule="auto"/>
        <w:jc w:val="both"/>
        <w:rPr>
          <w:rFonts w:ascii="Times New Roman" w:hAnsi="Times New Roman" w:cs="Times New Roman"/>
          <w:b/>
          <w:bCs/>
          <w:color w:val="000000"/>
          <w:sz w:val="28"/>
          <w:szCs w:val="28"/>
          <w:lang w:val="en-US"/>
        </w:rPr>
      </w:pPr>
      <w:r w:rsidRPr="00275B80">
        <w:rPr>
          <w:rFonts w:ascii="Times New Roman" w:hAnsi="Times New Roman" w:cs="Times New Roman"/>
          <w:b/>
          <w:bCs/>
          <w:color w:val="000000"/>
          <w:sz w:val="28"/>
          <w:szCs w:val="28"/>
          <w:lang w:val="en-US"/>
        </w:rPr>
        <w:t>Tasks of the discipline</w:t>
      </w:r>
      <w:r w:rsidR="00A329B5">
        <w:rPr>
          <w:rFonts w:ascii="Times New Roman" w:hAnsi="Times New Roman" w:cs="Times New Roman"/>
          <w:b/>
          <w:bCs/>
          <w:color w:val="000000"/>
          <w:sz w:val="28"/>
          <w:szCs w:val="28"/>
          <w:lang w:val="en-US"/>
        </w:rPr>
        <w:t xml:space="preserve"> are</w:t>
      </w:r>
      <w:r w:rsidR="001A2E30">
        <w:rPr>
          <w:rFonts w:ascii="Times New Roman" w:hAnsi="Times New Roman" w:cs="Times New Roman"/>
          <w:b/>
          <w:bCs/>
          <w:color w:val="000000"/>
          <w:sz w:val="28"/>
          <w:szCs w:val="28"/>
          <w:lang w:val="en-US"/>
        </w:rPr>
        <w:t>:</w:t>
      </w:r>
    </w:p>
    <w:p w:rsidR="00275B80" w:rsidRPr="00275B80" w:rsidRDefault="00275B80" w:rsidP="00275B80">
      <w:pPr>
        <w:spacing w:after="0" w:line="240" w:lineRule="auto"/>
        <w:jc w:val="both"/>
        <w:rPr>
          <w:rFonts w:ascii="Times New Roman" w:hAnsi="Times New Roman" w:cs="Times New Roman"/>
          <w:bCs/>
          <w:color w:val="000000"/>
          <w:sz w:val="28"/>
          <w:szCs w:val="28"/>
          <w:lang w:val="en-US"/>
        </w:rPr>
      </w:pPr>
      <w:r w:rsidRPr="00275B80">
        <w:rPr>
          <w:rFonts w:ascii="Times New Roman" w:hAnsi="Times New Roman" w:cs="Times New Roman"/>
          <w:bCs/>
          <w:color w:val="000000"/>
          <w:sz w:val="28"/>
          <w:szCs w:val="28"/>
          <w:lang w:val="en-US"/>
        </w:rPr>
        <w:t xml:space="preserve">• </w:t>
      </w:r>
      <w:r>
        <w:rPr>
          <w:rFonts w:ascii="Times New Roman" w:hAnsi="Times New Roman" w:cs="Times New Roman"/>
          <w:bCs/>
          <w:color w:val="000000"/>
          <w:sz w:val="28"/>
          <w:szCs w:val="28"/>
          <w:lang w:val="en-US"/>
        </w:rPr>
        <w:t xml:space="preserve">to </w:t>
      </w:r>
      <w:r w:rsidRPr="00275B80">
        <w:rPr>
          <w:rFonts w:ascii="Times New Roman" w:hAnsi="Times New Roman" w:cs="Times New Roman"/>
          <w:bCs/>
          <w:color w:val="000000"/>
          <w:sz w:val="28"/>
          <w:szCs w:val="28"/>
          <w:lang w:val="en-US"/>
        </w:rPr>
        <w:t>analyze the theoretical foundations of the modern globalization process;</w:t>
      </w:r>
    </w:p>
    <w:p w:rsidR="00275B80" w:rsidRPr="00275B80" w:rsidRDefault="00275B80" w:rsidP="00275B80">
      <w:pPr>
        <w:spacing w:after="0" w:line="240" w:lineRule="auto"/>
        <w:jc w:val="both"/>
        <w:rPr>
          <w:rFonts w:ascii="Times New Roman" w:hAnsi="Times New Roman" w:cs="Times New Roman"/>
          <w:bCs/>
          <w:color w:val="000000"/>
          <w:sz w:val="28"/>
          <w:szCs w:val="28"/>
          <w:lang w:val="en-US"/>
        </w:rPr>
      </w:pPr>
      <w:r w:rsidRPr="00275B80">
        <w:rPr>
          <w:rFonts w:ascii="Times New Roman" w:hAnsi="Times New Roman" w:cs="Times New Roman"/>
          <w:bCs/>
          <w:color w:val="000000"/>
          <w:sz w:val="28"/>
          <w:szCs w:val="28"/>
          <w:lang w:val="en-US"/>
        </w:rPr>
        <w:t>•</w:t>
      </w:r>
      <w:r w:rsidR="002421B3">
        <w:rPr>
          <w:rFonts w:ascii="Times New Roman" w:hAnsi="Times New Roman" w:cs="Times New Roman"/>
          <w:bCs/>
          <w:color w:val="000000"/>
          <w:sz w:val="28"/>
          <w:szCs w:val="28"/>
          <w:lang w:val="en-US"/>
        </w:rPr>
        <w:t xml:space="preserve"> to</w:t>
      </w:r>
      <w:r w:rsidRPr="00275B80">
        <w:rPr>
          <w:rFonts w:ascii="Times New Roman" w:hAnsi="Times New Roman" w:cs="Times New Roman"/>
          <w:bCs/>
          <w:color w:val="000000"/>
          <w:sz w:val="28"/>
          <w:szCs w:val="28"/>
          <w:lang w:val="en-US"/>
        </w:rPr>
        <w:t xml:space="preserve"> determine the ratio of internal and external factors of the aggravation of the situation in the east of Ukraine;</w:t>
      </w:r>
    </w:p>
    <w:p w:rsidR="00275B80" w:rsidRDefault="00275B80" w:rsidP="00275B80">
      <w:pPr>
        <w:spacing w:after="0" w:line="240" w:lineRule="auto"/>
        <w:jc w:val="both"/>
        <w:rPr>
          <w:rFonts w:ascii="Times New Roman" w:hAnsi="Times New Roman" w:cs="Times New Roman"/>
          <w:bCs/>
          <w:color w:val="000000"/>
          <w:sz w:val="28"/>
          <w:szCs w:val="28"/>
          <w:lang w:val="en-US"/>
        </w:rPr>
      </w:pPr>
      <w:r w:rsidRPr="00275B80">
        <w:rPr>
          <w:rFonts w:ascii="Times New Roman" w:hAnsi="Times New Roman" w:cs="Times New Roman"/>
          <w:bCs/>
          <w:color w:val="000000"/>
          <w:sz w:val="28"/>
          <w:szCs w:val="28"/>
          <w:lang w:val="en-US"/>
        </w:rPr>
        <w:t xml:space="preserve">• </w:t>
      </w:r>
      <w:r w:rsidR="002421B3">
        <w:rPr>
          <w:rFonts w:ascii="Times New Roman" w:hAnsi="Times New Roman" w:cs="Times New Roman"/>
          <w:bCs/>
          <w:color w:val="000000"/>
          <w:sz w:val="28"/>
          <w:szCs w:val="28"/>
          <w:lang w:val="en-US"/>
        </w:rPr>
        <w:t xml:space="preserve">to </w:t>
      </w:r>
      <w:r w:rsidRPr="00275B80">
        <w:rPr>
          <w:rFonts w:ascii="Times New Roman" w:hAnsi="Times New Roman" w:cs="Times New Roman"/>
          <w:bCs/>
          <w:color w:val="000000"/>
          <w:sz w:val="28"/>
          <w:szCs w:val="28"/>
          <w:lang w:val="en-US"/>
        </w:rPr>
        <w:t>trace the problems of national mentality formation in historical retrospect;</w:t>
      </w:r>
    </w:p>
    <w:p w:rsidR="002421B3" w:rsidRPr="002421B3" w:rsidRDefault="002421B3" w:rsidP="002421B3">
      <w:pPr>
        <w:spacing w:after="0" w:line="240" w:lineRule="auto"/>
        <w:jc w:val="both"/>
        <w:rPr>
          <w:rFonts w:ascii="Times New Roman" w:hAnsi="Times New Roman" w:cs="Times New Roman"/>
          <w:bCs/>
          <w:color w:val="000000"/>
          <w:sz w:val="28"/>
          <w:szCs w:val="28"/>
          <w:lang w:val="en-US"/>
        </w:rPr>
      </w:pPr>
      <w:r w:rsidRPr="002421B3">
        <w:rPr>
          <w:rFonts w:ascii="Times New Roman" w:hAnsi="Times New Roman" w:cs="Times New Roman"/>
          <w:bCs/>
          <w:color w:val="000000"/>
          <w:sz w:val="28"/>
          <w:szCs w:val="28"/>
          <w:lang w:val="en-US"/>
        </w:rPr>
        <w:t xml:space="preserve">• </w:t>
      </w:r>
      <w:r>
        <w:rPr>
          <w:rFonts w:ascii="Times New Roman" w:hAnsi="Times New Roman" w:cs="Times New Roman"/>
          <w:bCs/>
          <w:color w:val="000000"/>
          <w:sz w:val="28"/>
          <w:szCs w:val="28"/>
          <w:lang w:val="en-US"/>
        </w:rPr>
        <w:t xml:space="preserve">to </w:t>
      </w:r>
      <w:r w:rsidRPr="002421B3">
        <w:rPr>
          <w:rFonts w:ascii="Times New Roman" w:hAnsi="Times New Roman" w:cs="Times New Roman"/>
          <w:bCs/>
          <w:color w:val="000000"/>
          <w:sz w:val="28"/>
          <w:szCs w:val="28"/>
          <w:lang w:val="en-US"/>
        </w:rPr>
        <w:t>characterize the economic, political and ethnic factors of the current situation in the East;</w:t>
      </w:r>
    </w:p>
    <w:p w:rsidR="002421B3" w:rsidRPr="002421B3" w:rsidRDefault="002421B3" w:rsidP="002421B3">
      <w:pPr>
        <w:spacing w:after="0" w:line="240" w:lineRule="auto"/>
        <w:jc w:val="both"/>
        <w:rPr>
          <w:rFonts w:ascii="Times New Roman" w:hAnsi="Times New Roman" w:cs="Times New Roman"/>
          <w:bCs/>
          <w:color w:val="000000"/>
          <w:sz w:val="28"/>
          <w:szCs w:val="28"/>
          <w:lang w:val="en-US"/>
        </w:rPr>
      </w:pPr>
      <w:r w:rsidRPr="002421B3">
        <w:rPr>
          <w:rFonts w:ascii="Times New Roman" w:hAnsi="Times New Roman" w:cs="Times New Roman"/>
          <w:bCs/>
          <w:color w:val="000000"/>
          <w:sz w:val="28"/>
          <w:szCs w:val="28"/>
          <w:lang w:val="en-US"/>
        </w:rPr>
        <w:t xml:space="preserve">• </w:t>
      </w:r>
      <w:r w:rsidR="001A2E30">
        <w:rPr>
          <w:rFonts w:ascii="Times New Roman" w:hAnsi="Times New Roman" w:cs="Times New Roman"/>
          <w:bCs/>
          <w:color w:val="000000"/>
          <w:sz w:val="28"/>
          <w:szCs w:val="28"/>
          <w:lang w:val="en-US"/>
        </w:rPr>
        <w:t xml:space="preserve">to </w:t>
      </w:r>
      <w:r w:rsidRPr="002421B3">
        <w:rPr>
          <w:rFonts w:ascii="Times New Roman" w:hAnsi="Times New Roman" w:cs="Times New Roman"/>
          <w:bCs/>
          <w:color w:val="000000"/>
          <w:sz w:val="28"/>
          <w:szCs w:val="28"/>
          <w:lang w:val="en-US"/>
        </w:rPr>
        <w:t>establish the falsified aspects of the Russian-Ukrainian war as a hybrid form of armed aggression;</w:t>
      </w:r>
    </w:p>
    <w:p w:rsidR="002421B3" w:rsidRDefault="002421B3" w:rsidP="002421B3">
      <w:pPr>
        <w:spacing w:after="0" w:line="240" w:lineRule="auto"/>
        <w:jc w:val="both"/>
        <w:rPr>
          <w:rFonts w:ascii="Times New Roman" w:hAnsi="Times New Roman" w:cs="Times New Roman"/>
          <w:bCs/>
          <w:color w:val="000000"/>
          <w:sz w:val="28"/>
          <w:szCs w:val="28"/>
          <w:lang w:val="en-US"/>
        </w:rPr>
      </w:pPr>
      <w:r w:rsidRPr="002421B3">
        <w:rPr>
          <w:rFonts w:ascii="Times New Roman" w:hAnsi="Times New Roman" w:cs="Times New Roman"/>
          <w:bCs/>
          <w:color w:val="000000"/>
          <w:sz w:val="28"/>
          <w:szCs w:val="28"/>
          <w:lang w:val="en-US"/>
        </w:rPr>
        <w:t xml:space="preserve">• </w:t>
      </w:r>
      <w:r w:rsidR="001A2E30">
        <w:rPr>
          <w:rFonts w:ascii="Times New Roman" w:hAnsi="Times New Roman" w:cs="Times New Roman"/>
          <w:bCs/>
          <w:color w:val="000000"/>
          <w:sz w:val="28"/>
          <w:szCs w:val="28"/>
          <w:lang w:val="en-US"/>
        </w:rPr>
        <w:t xml:space="preserve">to </w:t>
      </w:r>
      <w:r w:rsidRPr="002421B3">
        <w:rPr>
          <w:rFonts w:ascii="Times New Roman" w:hAnsi="Times New Roman" w:cs="Times New Roman"/>
          <w:bCs/>
          <w:color w:val="000000"/>
          <w:sz w:val="28"/>
          <w:szCs w:val="28"/>
          <w:lang w:val="en-US"/>
        </w:rPr>
        <w:t>outline directions for further development of Ukraine as a single, indivisible, sovereign state.</w:t>
      </w:r>
    </w:p>
    <w:p w:rsidR="001A2E30" w:rsidRPr="0014591A" w:rsidRDefault="001A2E30" w:rsidP="002421B3">
      <w:pPr>
        <w:spacing w:after="0" w:line="240" w:lineRule="auto"/>
        <w:jc w:val="both"/>
        <w:rPr>
          <w:rFonts w:ascii="Times New Roman" w:hAnsi="Times New Roman" w:cs="Times New Roman"/>
          <w:bCs/>
          <w:color w:val="000000"/>
          <w:sz w:val="28"/>
          <w:szCs w:val="28"/>
          <w:lang w:val="en-US"/>
        </w:rPr>
      </w:pPr>
    </w:p>
    <w:p w:rsidR="00281313" w:rsidRPr="00A53EF2" w:rsidRDefault="001A2E30" w:rsidP="0014646D">
      <w:pPr>
        <w:pStyle w:val="a3"/>
        <w:spacing w:before="0" w:beforeAutospacing="0" w:after="0" w:afterAutospacing="0" w:line="254" w:lineRule="auto"/>
        <w:jc w:val="both"/>
        <w:rPr>
          <w:bCs/>
          <w:color w:val="000000"/>
          <w:sz w:val="28"/>
          <w:szCs w:val="28"/>
          <w:lang w:val="en-US"/>
        </w:rPr>
      </w:pPr>
      <w:r w:rsidRPr="00A53EF2">
        <w:rPr>
          <w:b/>
          <w:bCs/>
          <w:color w:val="000000"/>
          <w:sz w:val="28"/>
          <w:szCs w:val="28"/>
          <w:lang w:val="en-US"/>
        </w:rPr>
        <w:t>Brief content</w:t>
      </w:r>
      <w:r w:rsidR="005D1815" w:rsidRPr="00A53EF2">
        <w:rPr>
          <w:b/>
          <w:bCs/>
          <w:color w:val="000000"/>
          <w:sz w:val="28"/>
          <w:szCs w:val="28"/>
          <w:lang w:val="en-US"/>
        </w:rPr>
        <w:t>s</w:t>
      </w:r>
      <w:r w:rsidRPr="00A53EF2">
        <w:rPr>
          <w:b/>
          <w:bCs/>
          <w:color w:val="000000"/>
          <w:sz w:val="28"/>
          <w:szCs w:val="28"/>
          <w:lang w:val="en-US"/>
        </w:rPr>
        <w:t>:</w:t>
      </w:r>
    </w:p>
    <w:p w:rsidR="005D1815" w:rsidRDefault="005D1815" w:rsidP="0014646D">
      <w:pPr>
        <w:pStyle w:val="a3"/>
        <w:spacing w:before="0" w:beforeAutospacing="0" w:after="0" w:afterAutospacing="0" w:line="254" w:lineRule="auto"/>
        <w:jc w:val="both"/>
        <w:rPr>
          <w:bCs/>
          <w:color w:val="000000"/>
          <w:sz w:val="28"/>
          <w:szCs w:val="28"/>
          <w:lang w:val="en-US"/>
        </w:rPr>
      </w:pPr>
      <w:r>
        <w:rPr>
          <w:bCs/>
          <w:color w:val="000000"/>
          <w:sz w:val="28"/>
          <w:szCs w:val="28"/>
          <w:lang w:val="en-US"/>
        </w:rPr>
        <w:t>M</w:t>
      </w:r>
      <w:r w:rsidRPr="005D1815">
        <w:rPr>
          <w:bCs/>
          <w:color w:val="000000"/>
          <w:sz w:val="28"/>
          <w:szCs w:val="28"/>
          <w:lang w:val="en-US"/>
        </w:rPr>
        <w:t>entality and national character of the Ukrainian people in historical and geopolitical reality. Economic components of political confrontation. Peculiarities of the national structure of Donbas and its influence on the formation of the Ukrainian mentality. The conflict in Donbas in the parameters of sociological research. Stages of the Russian-Ukrainian war, its hybrid nature.</w:t>
      </w:r>
    </w:p>
    <w:p w:rsidR="00C078AB" w:rsidRDefault="00C078AB" w:rsidP="00281313">
      <w:pPr>
        <w:pStyle w:val="a3"/>
        <w:spacing w:before="0" w:beforeAutospacing="0" w:after="160" w:afterAutospacing="0" w:line="254" w:lineRule="auto"/>
        <w:jc w:val="both"/>
        <w:rPr>
          <w:bCs/>
          <w:color w:val="000000"/>
          <w:sz w:val="28"/>
          <w:szCs w:val="28"/>
          <w:lang w:val="en-US"/>
        </w:rPr>
      </w:pPr>
    </w:p>
    <w:p w:rsidR="00275B80" w:rsidRDefault="00C078AB" w:rsidP="00281313">
      <w:pPr>
        <w:pStyle w:val="a3"/>
        <w:spacing w:before="0" w:beforeAutospacing="0" w:after="160" w:afterAutospacing="0" w:line="254" w:lineRule="auto"/>
        <w:jc w:val="both"/>
        <w:rPr>
          <w:bCs/>
          <w:color w:val="000000"/>
          <w:sz w:val="28"/>
          <w:szCs w:val="28"/>
          <w:lang w:val="en-US"/>
        </w:rPr>
      </w:pPr>
      <w:r w:rsidRPr="00C078AB">
        <w:rPr>
          <w:bCs/>
          <w:color w:val="000000"/>
          <w:sz w:val="28"/>
          <w:szCs w:val="28"/>
          <w:lang w:val="en-US"/>
        </w:rPr>
        <w:t xml:space="preserve">The discipline has been modernized as part of the Erasmus+ </w:t>
      </w:r>
      <w:r w:rsidRPr="00081612">
        <w:rPr>
          <w:b/>
          <w:bCs/>
          <w:color w:val="000000"/>
          <w:sz w:val="28"/>
          <w:szCs w:val="28"/>
          <w:lang w:val="en-US"/>
        </w:rPr>
        <w:t>project</w:t>
      </w:r>
      <w:r w:rsidRPr="00C078AB">
        <w:rPr>
          <w:bCs/>
          <w:color w:val="000000"/>
          <w:sz w:val="28"/>
          <w:szCs w:val="28"/>
          <w:lang w:val="en-US"/>
        </w:rPr>
        <w:t xml:space="preserve"> </w:t>
      </w:r>
      <w:r w:rsidR="0014646D">
        <w:rPr>
          <w:bCs/>
          <w:color w:val="000000"/>
          <w:sz w:val="28"/>
          <w:szCs w:val="28"/>
          <w:lang w:val="en-US"/>
        </w:rPr>
        <w:t>"</w:t>
      </w:r>
      <w:r w:rsidR="0014646D" w:rsidRPr="006A3A57">
        <w:rPr>
          <w:bCs/>
          <w:color w:val="000000"/>
          <w:sz w:val="28"/>
          <w:szCs w:val="28"/>
          <w:lang w:val="en-US"/>
        </w:rPr>
        <w:t>Academ</w:t>
      </w:r>
      <w:r w:rsidR="0014646D">
        <w:rPr>
          <w:bCs/>
          <w:color w:val="000000"/>
          <w:sz w:val="28"/>
          <w:szCs w:val="28"/>
          <w:lang w:val="en-US"/>
        </w:rPr>
        <w:t>ic Response for Hybrid Threats"</w:t>
      </w:r>
      <w:r w:rsidR="0014646D" w:rsidRPr="00C078AB">
        <w:rPr>
          <w:bCs/>
          <w:color w:val="000000"/>
          <w:sz w:val="28"/>
          <w:szCs w:val="28"/>
          <w:lang w:val="en-US"/>
        </w:rPr>
        <w:t xml:space="preserve"> </w:t>
      </w:r>
      <w:r w:rsidRPr="00C078AB">
        <w:rPr>
          <w:bCs/>
          <w:color w:val="000000"/>
          <w:sz w:val="28"/>
          <w:szCs w:val="28"/>
          <w:lang w:val="en-US"/>
        </w:rPr>
        <w:t>based on the results of study visits and the study of the latest sources.</w:t>
      </w:r>
    </w:p>
    <w:p w:rsidR="00081612" w:rsidRPr="005143F5" w:rsidRDefault="00081612" w:rsidP="005143F5">
      <w:pPr>
        <w:pStyle w:val="a3"/>
        <w:spacing w:before="0" w:beforeAutospacing="0" w:after="160" w:afterAutospacing="0" w:line="254" w:lineRule="auto"/>
        <w:contextualSpacing/>
        <w:jc w:val="both"/>
        <w:rPr>
          <w:b/>
          <w:bCs/>
          <w:color w:val="000000"/>
          <w:sz w:val="28"/>
          <w:szCs w:val="28"/>
          <w:lang w:val="en-US"/>
        </w:rPr>
      </w:pPr>
      <w:r w:rsidRPr="005143F5">
        <w:rPr>
          <w:b/>
          <w:bCs/>
          <w:color w:val="000000"/>
          <w:sz w:val="28"/>
          <w:szCs w:val="28"/>
          <w:lang w:val="en-US"/>
        </w:rPr>
        <w:t>Control methods:</w:t>
      </w:r>
    </w:p>
    <w:p w:rsidR="00081612" w:rsidRDefault="00081612" w:rsidP="005143F5">
      <w:pPr>
        <w:pStyle w:val="a3"/>
        <w:spacing w:before="0" w:beforeAutospacing="0" w:after="160" w:afterAutospacing="0" w:line="254" w:lineRule="auto"/>
        <w:contextualSpacing/>
        <w:jc w:val="both"/>
        <w:rPr>
          <w:bCs/>
          <w:color w:val="000000"/>
          <w:sz w:val="28"/>
          <w:szCs w:val="28"/>
          <w:lang w:val="en-US"/>
        </w:rPr>
      </w:pPr>
      <w:r w:rsidRPr="00081612">
        <w:rPr>
          <w:bCs/>
          <w:color w:val="000000"/>
          <w:sz w:val="28"/>
          <w:szCs w:val="28"/>
          <w:lang w:val="en-US"/>
        </w:rPr>
        <w:t xml:space="preserve">Oral and written survey; participation in discussions and round tables; testing, </w:t>
      </w:r>
      <w:r w:rsidR="005143F5">
        <w:rPr>
          <w:bCs/>
          <w:color w:val="000000"/>
          <w:sz w:val="28"/>
          <w:szCs w:val="28"/>
          <w:lang w:val="en-US"/>
        </w:rPr>
        <w:t xml:space="preserve">credit </w:t>
      </w:r>
      <w:r w:rsidRPr="00081612">
        <w:rPr>
          <w:bCs/>
          <w:color w:val="000000"/>
          <w:sz w:val="28"/>
          <w:szCs w:val="28"/>
          <w:lang w:val="en-US"/>
        </w:rPr>
        <w:t>assessment</w:t>
      </w:r>
      <w:r w:rsidR="005143F5">
        <w:rPr>
          <w:bCs/>
          <w:color w:val="000000"/>
          <w:sz w:val="28"/>
          <w:szCs w:val="28"/>
          <w:lang w:val="en-US"/>
        </w:rPr>
        <w:t>.</w:t>
      </w:r>
    </w:p>
    <w:p w:rsidR="00176144" w:rsidRDefault="00176144" w:rsidP="005143F5">
      <w:pPr>
        <w:pStyle w:val="a3"/>
        <w:spacing w:before="0" w:beforeAutospacing="0" w:after="160" w:afterAutospacing="0" w:line="254" w:lineRule="auto"/>
        <w:contextualSpacing/>
        <w:jc w:val="both"/>
        <w:rPr>
          <w:bCs/>
          <w:color w:val="000000"/>
          <w:sz w:val="28"/>
          <w:szCs w:val="28"/>
          <w:lang w:val="en-US"/>
        </w:rPr>
      </w:pPr>
    </w:p>
    <w:p w:rsidR="005143F5" w:rsidRPr="00176144" w:rsidRDefault="005143F5" w:rsidP="005143F5">
      <w:pPr>
        <w:pStyle w:val="a3"/>
        <w:spacing w:before="0" w:beforeAutospacing="0" w:after="160" w:afterAutospacing="0" w:line="254" w:lineRule="auto"/>
        <w:contextualSpacing/>
        <w:jc w:val="both"/>
        <w:rPr>
          <w:b/>
          <w:bCs/>
          <w:color w:val="000000"/>
          <w:sz w:val="28"/>
          <w:szCs w:val="28"/>
          <w:lang w:val="en-US"/>
        </w:rPr>
      </w:pPr>
      <w:r w:rsidRPr="00176144">
        <w:rPr>
          <w:b/>
          <w:bCs/>
          <w:color w:val="000000"/>
          <w:sz w:val="28"/>
          <w:szCs w:val="28"/>
          <w:lang w:val="en-US"/>
        </w:rPr>
        <w:t xml:space="preserve">Who </w:t>
      </w:r>
      <w:r w:rsidR="00024B01" w:rsidRPr="00176144">
        <w:rPr>
          <w:b/>
          <w:bCs/>
          <w:color w:val="000000"/>
          <w:sz w:val="28"/>
          <w:szCs w:val="28"/>
          <w:lang w:val="en-US"/>
        </w:rPr>
        <w:t>deliver</w:t>
      </w:r>
      <w:r w:rsidRPr="00176144">
        <w:rPr>
          <w:b/>
          <w:bCs/>
          <w:color w:val="000000"/>
          <w:sz w:val="28"/>
          <w:szCs w:val="28"/>
          <w:lang w:val="en-US"/>
        </w:rPr>
        <w:t>s the discipline:</w:t>
      </w:r>
    </w:p>
    <w:p w:rsidR="005143F5" w:rsidRPr="00C078AB" w:rsidRDefault="00024B01" w:rsidP="005143F5">
      <w:pPr>
        <w:pStyle w:val="a3"/>
        <w:spacing w:before="0" w:beforeAutospacing="0" w:after="160" w:afterAutospacing="0" w:line="254" w:lineRule="auto"/>
        <w:contextualSpacing/>
        <w:jc w:val="both"/>
        <w:rPr>
          <w:bCs/>
          <w:color w:val="000000"/>
          <w:sz w:val="28"/>
          <w:szCs w:val="28"/>
          <w:lang w:val="en-US"/>
        </w:rPr>
      </w:pPr>
      <w:proofErr w:type="spellStart"/>
      <w:r w:rsidRPr="00024B01">
        <w:rPr>
          <w:bCs/>
          <w:color w:val="000000"/>
          <w:sz w:val="28"/>
          <w:szCs w:val="28"/>
          <w:lang w:val="en-US"/>
        </w:rPr>
        <w:t>Dokashenko</w:t>
      </w:r>
      <w:proofErr w:type="spellEnd"/>
      <w:r w:rsidRPr="00024B01">
        <w:rPr>
          <w:bCs/>
          <w:color w:val="000000"/>
          <w:sz w:val="28"/>
          <w:szCs w:val="28"/>
          <w:lang w:val="en-US"/>
        </w:rPr>
        <w:t xml:space="preserve"> V.</w:t>
      </w:r>
      <w:r>
        <w:rPr>
          <w:bCs/>
          <w:color w:val="000000"/>
          <w:sz w:val="28"/>
          <w:szCs w:val="28"/>
          <w:lang w:val="en-US"/>
        </w:rPr>
        <w:t> </w:t>
      </w:r>
      <w:r w:rsidRPr="00024B01">
        <w:rPr>
          <w:bCs/>
          <w:color w:val="000000"/>
          <w:sz w:val="28"/>
          <w:szCs w:val="28"/>
          <w:lang w:val="en-US"/>
        </w:rPr>
        <w:t>M</w:t>
      </w:r>
      <w:r>
        <w:rPr>
          <w:bCs/>
          <w:color w:val="000000"/>
          <w:sz w:val="28"/>
          <w:szCs w:val="28"/>
          <w:lang w:val="en-US"/>
        </w:rPr>
        <w:t>., Doctor of Historic</w:t>
      </w:r>
      <w:r w:rsidR="00176144">
        <w:rPr>
          <w:bCs/>
          <w:color w:val="000000"/>
          <w:sz w:val="28"/>
          <w:szCs w:val="28"/>
          <w:lang w:val="en-US"/>
        </w:rPr>
        <w:t>al Sciences, Professor</w:t>
      </w:r>
      <w:r w:rsidR="0014646D">
        <w:rPr>
          <w:bCs/>
          <w:color w:val="000000"/>
          <w:sz w:val="28"/>
          <w:szCs w:val="28"/>
          <w:lang w:val="en-US"/>
        </w:rPr>
        <w:t>.</w:t>
      </w:r>
    </w:p>
    <w:p w:rsidR="00281313" w:rsidRDefault="00281313" w:rsidP="00176144">
      <w:pPr>
        <w:pStyle w:val="a3"/>
        <w:spacing w:before="0" w:beforeAutospacing="0" w:after="0" w:afterAutospacing="0"/>
        <w:jc w:val="both"/>
        <w:rPr>
          <w:color w:val="000000"/>
          <w:sz w:val="28"/>
          <w:szCs w:val="28"/>
          <w:lang w:val="uk-UA"/>
        </w:rPr>
      </w:pPr>
      <w:r w:rsidRPr="000E37AC">
        <w:rPr>
          <w:lang w:val="uk-UA"/>
        </w:rPr>
        <w:lastRenderedPageBreak/>
        <w:t> </w:t>
      </w:r>
    </w:p>
    <w:p w:rsidR="00EC53DF" w:rsidRDefault="00EC53DF"/>
    <w:sectPr w:rsidR="00EC5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60E51"/>
    <w:multiLevelType w:val="hybridMultilevel"/>
    <w:tmpl w:val="B8F41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C2MDYwMrY0t7A0MbdQ0lEKTi0uzszPAykwrAUA+bxuDCwAAAA="/>
  </w:docVars>
  <w:rsids>
    <w:rsidRoot w:val="002776C6"/>
    <w:rsid w:val="00024B01"/>
    <w:rsid w:val="00081612"/>
    <w:rsid w:val="0014591A"/>
    <w:rsid w:val="0014646D"/>
    <w:rsid w:val="00176144"/>
    <w:rsid w:val="001A2E30"/>
    <w:rsid w:val="002421B3"/>
    <w:rsid w:val="00265143"/>
    <w:rsid w:val="00275B80"/>
    <w:rsid w:val="002776C6"/>
    <w:rsid w:val="00281313"/>
    <w:rsid w:val="004C5CAA"/>
    <w:rsid w:val="005143F5"/>
    <w:rsid w:val="00565790"/>
    <w:rsid w:val="005D1815"/>
    <w:rsid w:val="00A329B5"/>
    <w:rsid w:val="00A53EF2"/>
    <w:rsid w:val="00C078AB"/>
    <w:rsid w:val="00D51817"/>
    <w:rsid w:val="00EC53DF"/>
    <w:rsid w:val="00EE22BC"/>
    <w:rsid w:val="00F8692A"/>
    <w:rsid w:val="00FE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4110"/>
  <w15:chartTrackingRefBased/>
  <w15:docId w15:val="{2323A8F1-EC44-4548-8588-B53B450E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13"/>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13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99"/>
    <w:qFormat/>
    <w:rsid w:val="00281313"/>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HISTORY-14</dc:creator>
  <cp:keywords/>
  <dc:description/>
  <cp:lastModifiedBy>HISTORY-14</cp:lastModifiedBy>
  <cp:revision>5</cp:revision>
  <dcterms:created xsi:type="dcterms:W3CDTF">2024-09-09T16:55:00Z</dcterms:created>
  <dcterms:modified xsi:type="dcterms:W3CDTF">2024-09-11T19:43:00Z</dcterms:modified>
</cp:coreProperties>
</file>