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62" w:rsidRDefault="00F23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-645795</wp:posOffset>
            </wp:positionV>
            <wp:extent cx="1485900" cy="523875"/>
            <wp:effectExtent l="0" t="0" r="7620" b="9525"/>
            <wp:wrapNone/>
            <wp:docPr id="6" name="Изображение 6" descr="Гіім роз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Гіім роз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-685165</wp:posOffset>
            </wp:positionV>
            <wp:extent cx="7495540" cy="10654665"/>
            <wp:effectExtent l="0" t="0" r="2540" b="13335"/>
            <wp:wrapNone/>
            <wp:docPr id="5" name="Изображение 5" descr="ре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ред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5540" cy="1065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ГОРЛІВСЬКИЙ ІНСТИТУТ ІНОЗЕМНИХ МОВ</w:t>
      </w:r>
    </w:p>
    <w:p w:rsidR="003F2262" w:rsidRDefault="00F23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НАВЧАЛЬНО-НАУКОВИЙ ЦЕНТР</w:t>
      </w:r>
    </w:p>
    <w:p w:rsidR="003F2262" w:rsidRDefault="00F23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СУЧАСНИХ ТЕХНОЛОГІЙ ФОРМУВАННЯ</w:t>
      </w:r>
    </w:p>
    <w:p w:rsidR="003F2262" w:rsidRDefault="00F23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ПРОФЕСІЙНОЇ КОМПЕТЕНТНОСТІ</w:t>
      </w:r>
    </w:p>
    <w:p w:rsidR="003F2262" w:rsidRDefault="003F2262">
      <w:pPr>
        <w:rPr>
          <w:rFonts w:ascii="Times New Roman" w:hAnsi="Times New Roman" w:cs="Times New Roman"/>
          <w:sz w:val="28"/>
          <w:szCs w:val="28"/>
        </w:rPr>
      </w:pPr>
    </w:p>
    <w:p w:rsidR="003F2262" w:rsidRDefault="00F23B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проєкту</w:t>
      </w:r>
    </w:p>
    <w:p w:rsidR="003F2262" w:rsidRDefault="00F23B3E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WARN - Academic Response to Hybrid Threats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"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– </w:t>
      </w:r>
    </w:p>
    <w:p w:rsidR="003F2262" w:rsidRDefault="00F23B3E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Erasmus+ Capacity Building Project </w:t>
      </w:r>
    </w:p>
    <w:p w:rsidR="003F2262" w:rsidRDefault="00F23B3E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#610133-EPP-1-2019-1-FI-EPPKA2-CBHE-JP</w:t>
      </w:r>
    </w:p>
    <w:p w:rsidR="003F2262" w:rsidRDefault="00F23B3E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/>
        </w:rPr>
        <w:t>УКРАЇНА В ГЕОПОЛІТИЧНОМУ ПРОТИСТОЯННІ поч. ХХІ ст.</w:t>
      </w:r>
    </w:p>
    <w:p w:rsidR="003F2262" w:rsidRDefault="00F23B3E">
      <w:pP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Мета курсу:                                                                     Розробник:</w:t>
      </w:r>
    </w:p>
    <w:p w:rsidR="003F2262" w:rsidRDefault="00F23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257175</wp:posOffset>
            </wp:positionV>
            <wp:extent cx="1021080" cy="1531620"/>
            <wp:effectExtent l="0" t="0" r="0" b="7620"/>
            <wp:wrapNone/>
            <wp:docPr id="1" name="Рисунок 1" descr="C:\Users\HISTORY-14\Documents\фотосесія 2023\highlights\DSC08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ISTORY-14\Documents\фотосесія 2023\highlights\DSC08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осн</w:t>
      </w:r>
      <w:r w:rsidR="003F33FD">
        <w:rPr>
          <w:rFonts w:ascii="Times New Roman" w:hAnsi="Times New Roman" w:cs="Times New Roman"/>
          <w:sz w:val="28"/>
          <w:szCs w:val="28"/>
          <w:lang w:val="uk-UA"/>
        </w:rPr>
        <w:t xml:space="preserve">овних причин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Докашенко В.</w:t>
      </w:r>
      <w:r w:rsidR="003F3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– </w:t>
      </w:r>
      <w:r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3F3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іст.</w:t>
      </w:r>
      <w:r w:rsidR="003F3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н., професор</w:t>
      </w:r>
    </w:p>
    <w:p w:rsidR="003F2262" w:rsidRDefault="00F23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загострення ситуації на сході України, </w:t>
      </w:r>
    </w:p>
    <w:p w:rsidR="003F2262" w:rsidRDefault="00F23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організаційних форм цього загострення,  </w:t>
      </w:r>
    </w:p>
    <w:p w:rsidR="003F2262" w:rsidRDefault="00F23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з’ясування ролі та місця України в європейському </w:t>
      </w:r>
    </w:p>
    <w:p w:rsidR="003F2262" w:rsidRDefault="00F23B3E">
      <w:pPr>
        <w:spacing w:after="0" w:line="240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світовому глобалізаційному просторі.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2262" w:rsidRDefault="00F23B3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244475</wp:posOffset>
            </wp:positionV>
            <wp:extent cx="3231515" cy="2195195"/>
            <wp:effectExtent l="0" t="0" r="0" b="0"/>
            <wp:wrapNone/>
            <wp:docPr id="4" name="Изображение 4" descr="520430384974409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52043038497440985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151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sectPr w:rsidR="003F2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3E" w:rsidRDefault="00F23B3E">
      <w:pPr>
        <w:spacing w:line="240" w:lineRule="auto"/>
      </w:pPr>
      <w:r>
        <w:separator/>
      </w:r>
    </w:p>
  </w:endnote>
  <w:endnote w:type="continuationSeparator" w:id="0">
    <w:p w:rsidR="00F23B3E" w:rsidRDefault="00F2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3E" w:rsidRDefault="00F23B3E">
      <w:pPr>
        <w:spacing w:after="0"/>
      </w:pPr>
      <w:r>
        <w:separator/>
      </w:r>
    </w:p>
  </w:footnote>
  <w:footnote w:type="continuationSeparator" w:id="0">
    <w:p w:rsidR="00F23B3E" w:rsidRDefault="00F23B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12"/>
    <w:rsid w:val="001F085B"/>
    <w:rsid w:val="002D566F"/>
    <w:rsid w:val="003C5B05"/>
    <w:rsid w:val="003F2262"/>
    <w:rsid w:val="003F33FD"/>
    <w:rsid w:val="00433DEB"/>
    <w:rsid w:val="005C030E"/>
    <w:rsid w:val="005D7F12"/>
    <w:rsid w:val="0070131F"/>
    <w:rsid w:val="008774AB"/>
    <w:rsid w:val="00F23B3E"/>
    <w:rsid w:val="165622AB"/>
    <w:rsid w:val="23AC2413"/>
    <w:rsid w:val="28961225"/>
    <w:rsid w:val="315122CA"/>
    <w:rsid w:val="3D910C10"/>
    <w:rsid w:val="59890863"/>
    <w:rsid w:val="5D062391"/>
    <w:rsid w:val="632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164218"/>
  <w15:docId w15:val="{A1D59F00-2879-4DB0-BBFB-0FFDDE6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Plus">
    <w:name w:val="SelPlus"/>
    <w:basedOn w:val="a0"/>
    <w:uiPriority w:val="1"/>
    <w:qFormat/>
    <w:rPr>
      <w:rFonts w:asciiTheme="minorHAnsi" w:hAnsiTheme="minorHAns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HISTORY-14</dc:creator>
  <cp:lastModifiedBy>HISTORY-14</cp:lastModifiedBy>
  <cp:revision>5</cp:revision>
  <dcterms:created xsi:type="dcterms:W3CDTF">2024-10-09T11:10:00Z</dcterms:created>
  <dcterms:modified xsi:type="dcterms:W3CDTF">2024-10-14T16:29:00Z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525754BF9A234A88B383779E19759A3C_12</vt:lpwstr>
  </property>
</Properties>
</file>