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EF" w:rsidRPr="0000311F" w:rsidRDefault="00E07B76">
      <w:pPr>
        <w:pStyle w:val="10"/>
        <w:keepNext/>
        <w:keepLines/>
        <w:spacing w:before="380" w:after="0" w:line="259" w:lineRule="auto"/>
        <w:rPr>
          <w:sz w:val="24"/>
          <w:szCs w:val="24"/>
        </w:rPr>
      </w:pPr>
      <w:bookmarkStart w:id="0" w:name="bookmark0"/>
      <w:r>
        <w:rPr>
          <w:sz w:val="24"/>
          <w:szCs w:val="24"/>
          <w:lang w:val="ru-RU" w:eastAsia="ru-RU" w:bidi="ru-RU"/>
        </w:rPr>
        <w:t>М</w:t>
      </w:r>
      <w:r w:rsidR="003815E1" w:rsidRPr="0000311F">
        <w:rPr>
          <w:sz w:val="24"/>
          <w:szCs w:val="24"/>
          <w:lang w:val="ru-RU" w:eastAsia="ru-RU" w:bidi="ru-RU"/>
        </w:rPr>
        <w:t>ЕМОРАНДУМ</w:t>
      </w:r>
      <w:bookmarkEnd w:id="0"/>
    </w:p>
    <w:p w:rsidR="004214EF" w:rsidRPr="0000311F" w:rsidRDefault="003815E1">
      <w:pPr>
        <w:pStyle w:val="10"/>
        <w:keepNext/>
        <w:keepLines/>
        <w:spacing w:after="300" w:line="259" w:lineRule="auto"/>
        <w:rPr>
          <w:sz w:val="24"/>
          <w:szCs w:val="24"/>
        </w:rPr>
      </w:pPr>
      <w:r w:rsidRPr="0000311F">
        <w:rPr>
          <w:sz w:val="24"/>
          <w:szCs w:val="24"/>
          <w:lang w:val="ru-RU" w:eastAsia="ru-RU" w:bidi="ru-RU"/>
        </w:rPr>
        <w:t xml:space="preserve">ПРО </w:t>
      </w:r>
      <w:r w:rsidRPr="0000311F">
        <w:rPr>
          <w:sz w:val="24"/>
          <w:szCs w:val="24"/>
        </w:rPr>
        <w:t xml:space="preserve">СПІВПРАЦЮ </w:t>
      </w:r>
      <w:r w:rsidRPr="0000311F">
        <w:rPr>
          <w:sz w:val="24"/>
          <w:szCs w:val="24"/>
          <w:lang w:val="ru-RU" w:eastAsia="ru-RU" w:bidi="ru-RU"/>
        </w:rPr>
        <w:t>ТА ПАРТНЕРСТВО</w:t>
      </w:r>
    </w:p>
    <w:p w:rsidR="004214EF" w:rsidRPr="002140AC" w:rsidRDefault="003815E1">
      <w:pPr>
        <w:pStyle w:val="a6"/>
        <w:tabs>
          <w:tab w:val="left" w:pos="5818"/>
        </w:tabs>
        <w:spacing w:after="300"/>
        <w:rPr>
          <w:sz w:val="24"/>
          <w:szCs w:val="24"/>
        </w:rPr>
      </w:pPr>
      <w:r w:rsidRPr="002140AC">
        <w:rPr>
          <w:sz w:val="24"/>
          <w:szCs w:val="24"/>
          <w:lang w:eastAsia="ru-RU" w:bidi="ru-RU"/>
        </w:rPr>
        <w:t xml:space="preserve">м. </w:t>
      </w:r>
      <w:r w:rsidR="0000311F" w:rsidRPr="002140AC">
        <w:rPr>
          <w:sz w:val="24"/>
          <w:szCs w:val="24"/>
        </w:rPr>
        <w:t>Дніпро</w:t>
      </w:r>
      <w:r w:rsidRPr="002140AC">
        <w:rPr>
          <w:sz w:val="24"/>
          <w:szCs w:val="24"/>
        </w:rPr>
        <w:tab/>
      </w:r>
      <w:r w:rsidR="0000311F" w:rsidRPr="002140AC">
        <w:rPr>
          <w:sz w:val="24"/>
          <w:szCs w:val="24"/>
        </w:rPr>
        <w:t xml:space="preserve">«___»   </w:t>
      </w:r>
      <w:r w:rsidR="0000311F" w:rsidRPr="002140AC">
        <w:rPr>
          <w:i/>
          <w:iCs/>
          <w:sz w:val="24"/>
          <w:szCs w:val="24"/>
          <w:lang w:eastAsia="en-US" w:bidi="en-US"/>
        </w:rPr>
        <w:t>_________</w:t>
      </w:r>
      <w:r w:rsidR="0000311F" w:rsidRPr="002140AC">
        <w:rPr>
          <w:sz w:val="24"/>
          <w:szCs w:val="24"/>
          <w:lang w:eastAsia="ru-RU" w:bidi="ru-RU"/>
        </w:rPr>
        <w:t>2025</w:t>
      </w:r>
      <w:r w:rsidRPr="002140AC">
        <w:rPr>
          <w:sz w:val="24"/>
          <w:szCs w:val="24"/>
          <w:lang w:eastAsia="ru-RU" w:bidi="ru-RU"/>
        </w:rPr>
        <w:t xml:space="preserve"> року</w:t>
      </w:r>
    </w:p>
    <w:p w:rsidR="00EE2ECB" w:rsidRPr="002140AC" w:rsidRDefault="003815E1" w:rsidP="00EE2ECB">
      <w:pPr>
        <w:pStyle w:val="a6"/>
        <w:spacing w:after="0"/>
        <w:ind w:firstLine="708"/>
        <w:jc w:val="both"/>
        <w:rPr>
          <w:sz w:val="24"/>
          <w:szCs w:val="24"/>
        </w:rPr>
      </w:pPr>
      <w:r w:rsidRPr="002140AC">
        <w:rPr>
          <w:sz w:val="24"/>
          <w:szCs w:val="24"/>
        </w:rPr>
        <w:t>Ми, що нижче підписалися</w:t>
      </w:r>
      <w:r w:rsidR="00E07B76" w:rsidRPr="002140AC">
        <w:rPr>
          <w:sz w:val="24"/>
          <w:szCs w:val="24"/>
        </w:rPr>
        <w:t>:</w:t>
      </w:r>
    </w:p>
    <w:p w:rsidR="00EE2ECB" w:rsidRPr="002140AC" w:rsidRDefault="00EE2ECB" w:rsidP="00EE2ECB">
      <w:pPr>
        <w:pStyle w:val="a6"/>
        <w:spacing w:after="0"/>
        <w:ind w:firstLine="708"/>
        <w:jc w:val="both"/>
        <w:rPr>
          <w:sz w:val="24"/>
          <w:szCs w:val="24"/>
          <w:lang w:bidi="ar-SA"/>
        </w:rPr>
      </w:pPr>
      <w:r w:rsidRPr="002140AC">
        <w:rPr>
          <w:b/>
          <w:sz w:val="24"/>
          <w:szCs w:val="24"/>
          <w:lang w:bidi="ar-SA"/>
        </w:rPr>
        <w:t>Державний вищий навчальний заклад «Донбаський державний педагогічний університет»,</w:t>
      </w:r>
      <w:r w:rsidRPr="002140AC">
        <w:rPr>
          <w:sz w:val="24"/>
          <w:szCs w:val="24"/>
          <w:lang w:bidi="ar-SA"/>
        </w:rPr>
        <w:t xml:space="preserve"> що здійснює діяльність на підставі Статуту, затвердженого наказом Міністерства освіти і науки України № 130 від 30.01.2017 р., та діє в інтересах відокремленого структурного підрозділу </w:t>
      </w:r>
      <w:r w:rsidRPr="002140AC">
        <w:rPr>
          <w:b/>
          <w:sz w:val="24"/>
          <w:szCs w:val="24"/>
          <w:lang w:bidi="ar-SA"/>
        </w:rPr>
        <w:t>Горлівського  інституту іноземних мов</w:t>
      </w:r>
      <w:r w:rsidRPr="002140AC">
        <w:rPr>
          <w:sz w:val="24"/>
          <w:szCs w:val="24"/>
          <w:lang w:bidi="ar-SA"/>
        </w:rPr>
        <w:t xml:space="preserve"> Державного вищого навчального закладу «Донбаський державний педагогічний університет», в особі заступника директора з_______________________________________ та, ____________________________________________________</w:t>
      </w:r>
      <w:r w:rsidR="00BF263E" w:rsidRPr="002140AC">
        <w:rPr>
          <w:sz w:val="24"/>
          <w:szCs w:val="24"/>
          <w:lang w:bidi="ar-SA"/>
        </w:rPr>
        <w:t>_______________________</w:t>
      </w:r>
    </w:p>
    <w:p w:rsidR="00BF263E" w:rsidRPr="002140AC" w:rsidRDefault="00BF263E" w:rsidP="00BF263E">
      <w:pPr>
        <w:pStyle w:val="a6"/>
        <w:spacing w:after="0"/>
        <w:jc w:val="both"/>
        <w:rPr>
          <w:sz w:val="24"/>
          <w:szCs w:val="24"/>
        </w:rPr>
      </w:pPr>
      <w:r w:rsidRPr="002140AC">
        <w:rPr>
          <w:sz w:val="24"/>
          <w:szCs w:val="24"/>
          <w:lang w:bidi="ar-SA"/>
        </w:rPr>
        <w:t>______________________________________________________________________________</w:t>
      </w:r>
    </w:p>
    <w:p w:rsidR="004214EF" w:rsidRPr="002140AC" w:rsidRDefault="003815E1" w:rsidP="00BF263E">
      <w:pPr>
        <w:pStyle w:val="a6"/>
        <w:spacing w:after="300"/>
        <w:jc w:val="both"/>
        <w:rPr>
          <w:sz w:val="24"/>
          <w:szCs w:val="24"/>
        </w:rPr>
      </w:pPr>
      <w:r w:rsidRPr="002140AC">
        <w:rPr>
          <w:sz w:val="24"/>
          <w:szCs w:val="24"/>
        </w:rPr>
        <w:t xml:space="preserve">(далі - Сторони), </w:t>
      </w:r>
      <w:r w:rsidR="0000311F" w:rsidRPr="002140AC">
        <w:rPr>
          <w:sz w:val="24"/>
          <w:szCs w:val="24"/>
        </w:rPr>
        <w:t>усвідомлюючи важливість надання доступу широким верствам населення до освіти, забезпечення якості вищої освіти, а також підвищення рівня підготовки майбутніх кадрів з урахуванням сучасних освітніх стандартів і тенденцій</w:t>
      </w:r>
      <w:r w:rsidR="00BF263E" w:rsidRPr="002140AC">
        <w:rPr>
          <w:sz w:val="24"/>
          <w:szCs w:val="24"/>
        </w:rPr>
        <w:t>,</w:t>
      </w:r>
      <w:r w:rsidRPr="002140AC">
        <w:rPr>
          <w:sz w:val="24"/>
          <w:szCs w:val="24"/>
        </w:rPr>
        <w:t>уклали цей Меморандум про співпрацю та партнерство (далі - Меморандум) про таке.</w:t>
      </w:r>
    </w:p>
    <w:p w:rsidR="004214EF" w:rsidRPr="002140AC" w:rsidRDefault="003815E1" w:rsidP="00E07B76">
      <w:pPr>
        <w:pStyle w:val="10"/>
        <w:keepNext/>
        <w:keepLines/>
        <w:numPr>
          <w:ilvl w:val="0"/>
          <w:numId w:val="1"/>
        </w:numPr>
        <w:tabs>
          <w:tab w:val="left" w:pos="387"/>
        </w:tabs>
        <w:spacing w:after="0" w:line="259" w:lineRule="auto"/>
        <w:rPr>
          <w:sz w:val="24"/>
          <w:szCs w:val="24"/>
        </w:rPr>
      </w:pPr>
      <w:bookmarkStart w:id="1" w:name="bookmark3"/>
      <w:r w:rsidRPr="002140AC">
        <w:rPr>
          <w:sz w:val="24"/>
          <w:szCs w:val="24"/>
        </w:rPr>
        <w:t>ПРЕДМЕТ МЕМОРАНДУМУ</w:t>
      </w:r>
      <w:bookmarkEnd w:id="1"/>
    </w:p>
    <w:p w:rsidR="004214EF" w:rsidRPr="002140AC" w:rsidRDefault="00A218AF" w:rsidP="00BF263E">
      <w:pPr>
        <w:pStyle w:val="10"/>
        <w:keepNext/>
        <w:keepLines/>
        <w:tabs>
          <w:tab w:val="left" w:pos="406"/>
        </w:tabs>
        <w:spacing w:after="0" w:line="276" w:lineRule="auto"/>
        <w:jc w:val="both"/>
        <w:rPr>
          <w:b w:val="0"/>
          <w:bCs w:val="0"/>
          <w:sz w:val="24"/>
          <w:szCs w:val="24"/>
        </w:rPr>
      </w:pPr>
      <w:r w:rsidRPr="002140AC">
        <w:rPr>
          <w:b w:val="0"/>
          <w:bCs w:val="0"/>
          <w:sz w:val="24"/>
          <w:szCs w:val="24"/>
        </w:rPr>
        <w:t xml:space="preserve">1.1. </w:t>
      </w:r>
      <w:r w:rsidR="003815E1" w:rsidRPr="002140AC">
        <w:rPr>
          <w:b w:val="0"/>
          <w:bCs w:val="0"/>
          <w:sz w:val="24"/>
          <w:szCs w:val="24"/>
        </w:rPr>
        <w:t xml:space="preserve">Предметом цього Меморандуму є </w:t>
      </w:r>
      <w:r w:rsidR="0000311F" w:rsidRPr="002140AC">
        <w:rPr>
          <w:b w:val="0"/>
          <w:bCs w:val="0"/>
          <w:sz w:val="24"/>
          <w:szCs w:val="24"/>
        </w:rPr>
        <w:t>співпраця у сфері освітньої, методичної, наукової, інформаційної та іншої діяльності, яка становить взаємний інтерес</w:t>
      </w:r>
      <w:r w:rsidR="003815E1" w:rsidRPr="002140AC">
        <w:rPr>
          <w:b w:val="0"/>
          <w:bCs w:val="0"/>
          <w:sz w:val="24"/>
          <w:szCs w:val="24"/>
        </w:rPr>
        <w:t>.</w:t>
      </w:r>
    </w:p>
    <w:p w:rsidR="004214EF" w:rsidRPr="002140AC" w:rsidRDefault="00A218AF" w:rsidP="00BF263E">
      <w:pPr>
        <w:pStyle w:val="10"/>
        <w:keepNext/>
        <w:keepLines/>
        <w:tabs>
          <w:tab w:val="left" w:pos="406"/>
        </w:tabs>
        <w:spacing w:after="0" w:line="276" w:lineRule="auto"/>
        <w:jc w:val="both"/>
        <w:rPr>
          <w:b w:val="0"/>
          <w:bCs w:val="0"/>
          <w:sz w:val="24"/>
          <w:szCs w:val="24"/>
        </w:rPr>
      </w:pPr>
      <w:r w:rsidRPr="002140AC">
        <w:rPr>
          <w:b w:val="0"/>
          <w:bCs w:val="0"/>
          <w:sz w:val="24"/>
          <w:szCs w:val="24"/>
        </w:rPr>
        <w:t xml:space="preserve">1.2. </w:t>
      </w:r>
      <w:r w:rsidR="003815E1" w:rsidRPr="002140AC">
        <w:rPr>
          <w:b w:val="0"/>
          <w:bCs w:val="0"/>
          <w:sz w:val="24"/>
          <w:szCs w:val="24"/>
        </w:rPr>
        <w:t>Сторони домовилися про співпрацю й партнерство на некомерц</w:t>
      </w:r>
      <w:r w:rsidR="0000311F" w:rsidRPr="002140AC">
        <w:rPr>
          <w:b w:val="0"/>
          <w:bCs w:val="0"/>
          <w:sz w:val="24"/>
          <w:szCs w:val="24"/>
        </w:rPr>
        <w:t>і</w:t>
      </w:r>
      <w:r w:rsidR="003815E1" w:rsidRPr="002140AC">
        <w:rPr>
          <w:b w:val="0"/>
          <w:bCs w:val="0"/>
          <w:sz w:val="24"/>
          <w:szCs w:val="24"/>
        </w:rPr>
        <w:t>йн</w:t>
      </w:r>
      <w:r w:rsidR="0000311F" w:rsidRPr="002140AC">
        <w:rPr>
          <w:b w:val="0"/>
          <w:bCs w:val="0"/>
          <w:sz w:val="24"/>
          <w:szCs w:val="24"/>
        </w:rPr>
        <w:t>і</w:t>
      </w:r>
      <w:r w:rsidR="003815E1" w:rsidRPr="002140AC">
        <w:rPr>
          <w:b w:val="0"/>
          <w:bCs w:val="0"/>
          <w:sz w:val="24"/>
          <w:szCs w:val="24"/>
        </w:rPr>
        <w:t>й основі.</w:t>
      </w:r>
    </w:p>
    <w:p w:rsidR="004214EF" w:rsidRPr="002140AC" w:rsidRDefault="00A218AF" w:rsidP="00BF263E">
      <w:pPr>
        <w:pStyle w:val="10"/>
        <w:keepNext/>
        <w:keepLines/>
        <w:tabs>
          <w:tab w:val="left" w:pos="406"/>
        </w:tabs>
        <w:spacing w:after="0" w:line="276" w:lineRule="auto"/>
        <w:jc w:val="both"/>
        <w:rPr>
          <w:b w:val="0"/>
          <w:bCs w:val="0"/>
          <w:sz w:val="24"/>
          <w:szCs w:val="24"/>
        </w:rPr>
      </w:pPr>
      <w:r w:rsidRPr="002140AC">
        <w:rPr>
          <w:b w:val="0"/>
          <w:bCs w:val="0"/>
          <w:sz w:val="24"/>
          <w:szCs w:val="24"/>
        </w:rPr>
        <w:t xml:space="preserve">1.3. </w:t>
      </w:r>
      <w:r w:rsidR="003815E1" w:rsidRPr="002140AC">
        <w:rPr>
          <w:b w:val="0"/>
          <w:bCs w:val="0"/>
          <w:sz w:val="24"/>
          <w:szCs w:val="24"/>
        </w:rPr>
        <w:t>Діяльність Сторін здійснюється без утворення спільного майна та без отримання загального доходу.</w:t>
      </w:r>
    </w:p>
    <w:p w:rsidR="00112A7F" w:rsidRDefault="00A218AF" w:rsidP="00112A7F">
      <w:pPr>
        <w:pStyle w:val="10"/>
        <w:keepNext/>
        <w:keepLines/>
        <w:tabs>
          <w:tab w:val="left" w:pos="406"/>
        </w:tabs>
        <w:spacing w:after="0" w:line="276" w:lineRule="auto"/>
        <w:jc w:val="both"/>
        <w:rPr>
          <w:b w:val="0"/>
          <w:bCs w:val="0"/>
          <w:sz w:val="24"/>
          <w:szCs w:val="24"/>
          <w:lang w:val="en-US"/>
        </w:rPr>
      </w:pPr>
      <w:r w:rsidRPr="002140AC">
        <w:rPr>
          <w:b w:val="0"/>
          <w:bCs w:val="0"/>
          <w:sz w:val="24"/>
          <w:szCs w:val="24"/>
        </w:rPr>
        <w:t xml:space="preserve">1.4. </w:t>
      </w:r>
      <w:r w:rsidR="003815E1" w:rsidRPr="002140AC">
        <w:rPr>
          <w:b w:val="0"/>
          <w:bCs w:val="0"/>
          <w:sz w:val="24"/>
          <w:szCs w:val="24"/>
        </w:rPr>
        <w:t>У своїх взаєминах Сторони керуються законодавством України і цим Меморандумом.</w:t>
      </w:r>
    </w:p>
    <w:p w:rsidR="00112A7F" w:rsidRPr="00112A7F" w:rsidRDefault="00112A7F" w:rsidP="00112A7F">
      <w:pPr>
        <w:pStyle w:val="10"/>
        <w:keepNext/>
        <w:keepLines/>
        <w:tabs>
          <w:tab w:val="left" w:pos="406"/>
        </w:tabs>
        <w:spacing w:after="0" w:line="276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1.</w:t>
      </w:r>
      <w:r>
        <w:rPr>
          <w:b w:val="0"/>
          <w:bCs w:val="0"/>
          <w:sz w:val="24"/>
          <w:szCs w:val="24"/>
          <w:lang w:val="en-US"/>
        </w:rPr>
        <w:t>5</w:t>
      </w:r>
      <w:r>
        <w:rPr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  <w:lang w:val="en-US"/>
        </w:rPr>
        <w:t xml:space="preserve"> </w:t>
      </w:r>
      <w:r w:rsidRPr="00112A7F">
        <w:rPr>
          <w:b w:val="0"/>
          <w:bCs w:val="0"/>
          <w:sz w:val="24"/>
          <w:szCs w:val="24"/>
        </w:rPr>
        <w:t>Меморандум не має на меті обмеження діяльності Сторін або створення неконкурентних умов для взаємодії з іншими суб’єктами господарювання.</w:t>
      </w:r>
    </w:p>
    <w:p w:rsidR="00CE350F" w:rsidRPr="002140AC" w:rsidRDefault="00CE350F" w:rsidP="00CE350F">
      <w:pPr>
        <w:pStyle w:val="a6"/>
        <w:tabs>
          <w:tab w:val="left" w:pos="667"/>
        </w:tabs>
        <w:spacing w:after="0" w:line="276" w:lineRule="auto"/>
        <w:jc w:val="both"/>
        <w:rPr>
          <w:sz w:val="24"/>
          <w:szCs w:val="24"/>
        </w:rPr>
      </w:pPr>
    </w:p>
    <w:p w:rsidR="004214EF" w:rsidRPr="002140AC" w:rsidRDefault="00EF6872" w:rsidP="00CE350F">
      <w:pPr>
        <w:pStyle w:val="10"/>
        <w:keepNext/>
        <w:keepLines/>
        <w:numPr>
          <w:ilvl w:val="0"/>
          <w:numId w:val="1"/>
        </w:numPr>
        <w:tabs>
          <w:tab w:val="left" w:pos="406"/>
        </w:tabs>
        <w:spacing w:after="0" w:line="276" w:lineRule="auto"/>
        <w:rPr>
          <w:sz w:val="24"/>
          <w:szCs w:val="24"/>
        </w:rPr>
      </w:pPr>
      <w:bookmarkStart w:id="2" w:name="bookmark5"/>
      <w:r w:rsidRPr="002140AC">
        <w:rPr>
          <w:sz w:val="24"/>
          <w:szCs w:val="24"/>
        </w:rPr>
        <w:t>ПРИНЦИПИ СПІВПРАЦІ</w:t>
      </w:r>
      <w:r w:rsidR="003815E1" w:rsidRPr="002140AC">
        <w:rPr>
          <w:sz w:val="24"/>
          <w:szCs w:val="24"/>
        </w:rPr>
        <w:t xml:space="preserve"> СТОРІН</w:t>
      </w:r>
      <w:bookmarkEnd w:id="2"/>
    </w:p>
    <w:p w:rsidR="004214EF" w:rsidRPr="002140AC" w:rsidRDefault="00A218AF" w:rsidP="00BF263E">
      <w:pPr>
        <w:pStyle w:val="10"/>
        <w:keepNext/>
        <w:keepLines/>
        <w:tabs>
          <w:tab w:val="left" w:pos="406"/>
        </w:tabs>
        <w:spacing w:after="0" w:line="276" w:lineRule="auto"/>
        <w:jc w:val="both"/>
        <w:rPr>
          <w:b w:val="0"/>
          <w:bCs w:val="0"/>
          <w:sz w:val="24"/>
          <w:szCs w:val="24"/>
        </w:rPr>
      </w:pPr>
      <w:r w:rsidRPr="002140AC">
        <w:rPr>
          <w:b w:val="0"/>
          <w:bCs w:val="0"/>
          <w:sz w:val="24"/>
          <w:szCs w:val="24"/>
        </w:rPr>
        <w:t xml:space="preserve">2.1. </w:t>
      </w:r>
      <w:r w:rsidR="003815E1" w:rsidRPr="002140AC">
        <w:rPr>
          <w:b w:val="0"/>
          <w:bCs w:val="0"/>
          <w:sz w:val="24"/>
          <w:szCs w:val="24"/>
        </w:rPr>
        <w:t>У рамках цього Меморандуму Сторони буду</w:t>
      </w:r>
      <w:r w:rsidR="00B26AED" w:rsidRPr="002140AC">
        <w:rPr>
          <w:b w:val="0"/>
          <w:bCs w:val="0"/>
          <w:sz w:val="24"/>
          <w:szCs w:val="24"/>
        </w:rPr>
        <w:t>ють</w:t>
      </w:r>
      <w:r w:rsidR="003815E1" w:rsidRPr="002140AC">
        <w:rPr>
          <w:b w:val="0"/>
          <w:bCs w:val="0"/>
          <w:sz w:val="24"/>
          <w:szCs w:val="24"/>
        </w:rPr>
        <w:t xml:space="preserve"> свої відносини на засадах рівност</w:t>
      </w:r>
      <w:r w:rsidR="00BF263E" w:rsidRPr="002140AC">
        <w:rPr>
          <w:b w:val="0"/>
          <w:bCs w:val="0"/>
          <w:sz w:val="24"/>
          <w:szCs w:val="24"/>
        </w:rPr>
        <w:t>і, партнерства та захисту прав та</w:t>
      </w:r>
      <w:r w:rsidR="003815E1" w:rsidRPr="002140AC">
        <w:rPr>
          <w:b w:val="0"/>
          <w:bCs w:val="0"/>
          <w:sz w:val="24"/>
          <w:szCs w:val="24"/>
        </w:rPr>
        <w:t xml:space="preserve"> інтересів кожної зі Сторін.</w:t>
      </w:r>
    </w:p>
    <w:p w:rsidR="004214EF" w:rsidRPr="002140AC" w:rsidRDefault="00A218AF" w:rsidP="00BF263E">
      <w:pPr>
        <w:pStyle w:val="10"/>
        <w:keepNext/>
        <w:keepLines/>
        <w:tabs>
          <w:tab w:val="left" w:pos="406"/>
        </w:tabs>
        <w:spacing w:after="0" w:line="276" w:lineRule="auto"/>
        <w:jc w:val="both"/>
        <w:rPr>
          <w:b w:val="0"/>
          <w:bCs w:val="0"/>
          <w:sz w:val="24"/>
          <w:szCs w:val="24"/>
        </w:rPr>
      </w:pPr>
      <w:r w:rsidRPr="002140AC">
        <w:rPr>
          <w:b w:val="0"/>
          <w:bCs w:val="0"/>
          <w:sz w:val="24"/>
          <w:szCs w:val="24"/>
        </w:rPr>
        <w:t xml:space="preserve">2.2. </w:t>
      </w:r>
      <w:r w:rsidR="00EF6872" w:rsidRPr="002140AC">
        <w:rPr>
          <w:b w:val="0"/>
          <w:bCs w:val="0"/>
          <w:sz w:val="24"/>
          <w:szCs w:val="24"/>
        </w:rPr>
        <w:t>Співпраця</w:t>
      </w:r>
      <w:r w:rsidR="003815E1" w:rsidRPr="002140AC">
        <w:rPr>
          <w:b w:val="0"/>
          <w:bCs w:val="0"/>
          <w:sz w:val="24"/>
          <w:szCs w:val="24"/>
        </w:rPr>
        <w:t xml:space="preserve"> здійснюється на основі таких принципів:</w:t>
      </w:r>
    </w:p>
    <w:p w:rsidR="004214EF" w:rsidRPr="002140AC" w:rsidRDefault="003815E1" w:rsidP="00BF263E">
      <w:pPr>
        <w:pStyle w:val="a6"/>
        <w:numPr>
          <w:ilvl w:val="0"/>
          <w:numId w:val="2"/>
        </w:numPr>
        <w:tabs>
          <w:tab w:val="left" w:pos="272"/>
        </w:tabs>
        <w:spacing w:after="0" w:line="276" w:lineRule="auto"/>
        <w:jc w:val="both"/>
        <w:rPr>
          <w:sz w:val="24"/>
          <w:szCs w:val="24"/>
        </w:rPr>
      </w:pPr>
      <w:r w:rsidRPr="002140AC">
        <w:rPr>
          <w:sz w:val="24"/>
          <w:szCs w:val="24"/>
        </w:rPr>
        <w:t>законності;</w:t>
      </w:r>
    </w:p>
    <w:p w:rsidR="004214EF" w:rsidRPr="002140AC" w:rsidRDefault="003815E1" w:rsidP="00BF263E">
      <w:pPr>
        <w:pStyle w:val="a6"/>
        <w:numPr>
          <w:ilvl w:val="0"/>
          <w:numId w:val="2"/>
        </w:numPr>
        <w:tabs>
          <w:tab w:val="left" w:pos="272"/>
        </w:tabs>
        <w:spacing w:after="0" w:line="276" w:lineRule="auto"/>
        <w:jc w:val="both"/>
        <w:rPr>
          <w:sz w:val="24"/>
          <w:szCs w:val="24"/>
        </w:rPr>
      </w:pPr>
      <w:r w:rsidRPr="002140AC">
        <w:rPr>
          <w:sz w:val="24"/>
          <w:szCs w:val="24"/>
        </w:rPr>
        <w:t>доброчесності;</w:t>
      </w:r>
    </w:p>
    <w:p w:rsidR="00B26AED" w:rsidRPr="002140AC" w:rsidRDefault="003815E1" w:rsidP="00BF263E">
      <w:pPr>
        <w:pStyle w:val="a6"/>
        <w:numPr>
          <w:ilvl w:val="0"/>
          <w:numId w:val="2"/>
        </w:numPr>
        <w:tabs>
          <w:tab w:val="left" w:pos="272"/>
        </w:tabs>
        <w:spacing w:after="0" w:line="276" w:lineRule="auto"/>
        <w:jc w:val="both"/>
        <w:rPr>
          <w:sz w:val="24"/>
          <w:szCs w:val="24"/>
        </w:rPr>
      </w:pPr>
      <w:r w:rsidRPr="002140AC">
        <w:rPr>
          <w:sz w:val="24"/>
          <w:szCs w:val="24"/>
        </w:rPr>
        <w:t>взаємодопомоги</w:t>
      </w:r>
      <w:r w:rsidR="00B26AED" w:rsidRPr="002140AC">
        <w:rPr>
          <w:sz w:val="24"/>
          <w:szCs w:val="24"/>
        </w:rPr>
        <w:t>;</w:t>
      </w:r>
    </w:p>
    <w:p w:rsidR="004214EF" w:rsidRPr="002140AC" w:rsidRDefault="00B26AED" w:rsidP="00BF263E">
      <w:pPr>
        <w:pStyle w:val="a6"/>
        <w:numPr>
          <w:ilvl w:val="0"/>
          <w:numId w:val="2"/>
        </w:numPr>
        <w:tabs>
          <w:tab w:val="left" w:pos="272"/>
        </w:tabs>
        <w:spacing w:after="0" w:line="276" w:lineRule="auto"/>
        <w:jc w:val="both"/>
        <w:rPr>
          <w:sz w:val="24"/>
          <w:szCs w:val="24"/>
        </w:rPr>
      </w:pPr>
      <w:r w:rsidRPr="002140AC">
        <w:rPr>
          <w:sz w:val="24"/>
          <w:szCs w:val="24"/>
        </w:rPr>
        <w:t xml:space="preserve">взаємної </w:t>
      </w:r>
      <w:r w:rsidR="003815E1" w:rsidRPr="002140AC">
        <w:rPr>
          <w:sz w:val="24"/>
          <w:szCs w:val="24"/>
        </w:rPr>
        <w:t>поваги;</w:t>
      </w:r>
    </w:p>
    <w:p w:rsidR="00B26AED" w:rsidRPr="002140AC" w:rsidRDefault="003815E1" w:rsidP="00BF263E">
      <w:pPr>
        <w:pStyle w:val="a6"/>
        <w:numPr>
          <w:ilvl w:val="0"/>
          <w:numId w:val="2"/>
        </w:numPr>
        <w:tabs>
          <w:tab w:val="left" w:pos="272"/>
        </w:tabs>
        <w:spacing w:after="0" w:line="276" w:lineRule="auto"/>
        <w:jc w:val="both"/>
        <w:rPr>
          <w:sz w:val="24"/>
          <w:szCs w:val="24"/>
        </w:rPr>
      </w:pPr>
      <w:r w:rsidRPr="002140AC">
        <w:rPr>
          <w:sz w:val="24"/>
          <w:szCs w:val="24"/>
        </w:rPr>
        <w:t>оперативності;</w:t>
      </w:r>
    </w:p>
    <w:p w:rsidR="004214EF" w:rsidRPr="002140AC" w:rsidRDefault="003815E1" w:rsidP="00BF263E">
      <w:pPr>
        <w:pStyle w:val="a6"/>
        <w:numPr>
          <w:ilvl w:val="0"/>
          <w:numId w:val="2"/>
        </w:numPr>
        <w:tabs>
          <w:tab w:val="left" w:pos="272"/>
        </w:tabs>
        <w:spacing w:after="0" w:line="276" w:lineRule="auto"/>
        <w:jc w:val="both"/>
        <w:rPr>
          <w:sz w:val="24"/>
          <w:szCs w:val="24"/>
        </w:rPr>
      </w:pPr>
      <w:r w:rsidRPr="002140AC">
        <w:rPr>
          <w:sz w:val="24"/>
          <w:szCs w:val="24"/>
        </w:rPr>
        <w:t>гласності;</w:t>
      </w:r>
    </w:p>
    <w:p w:rsidR="004214EF" w:rsidRPr="002140AC" w:rsidRDefault="003815E1" w:rsidP="00BF263E">
      <w:pPr>
        <w:pStyle w:val="a6"/>
        <w:numPr>
          <w:ilvl w:val="0"/>
          <w:numId w:val="2"/>
        </w:numPr>
        <w:tabs>
          <w:tab w:val="left" w:pos="272"/>
        </w:tabs>
        <w:spacing w:after="0" w:line="276" w:lineRule="auto"/>
        <w:jc w:val="both"/>
        <w:rPr>
          <w:sz w:val="24"/>
          <w:szCs w:val="24"/>
        </w:rPr>
      </w:pPr>
      <w:r w:rsidRPr="002140AC">
        <w:rPr>
          <w:sz w:val="24"/>
          <w:szCs w:val="24"/>
        </w:rPr>
        <w:t>дотримання суспільних інтересів;</w:t>
      </w:r>
    </w:p>
    <w:p w:rsidR="004214EF" w:rsidRPr="002140AC" w:rsidRDefault="003815E1" w:rsidP="00BF263E">
      <w:pPr>
        <w:pStyle w:val="a6"/>
        <w:numPr>
          <w:ilvl w:val="0"/>
          <w:numId w:val="2"/>
        </w:numPr>
        <w:tabs>
          <w:tab w:val="left" w:pos="272"/>
        </w:tabs>
        <w:spacing w:after="0" w:line="276" w:lineRule="auto"/>
        <w:jc w:val="both"/>
        <w:rPr>
          <w:sz w:val="24"/>
          <w:szCs w:val="24"/>
        </w:rPr>
      </w:pPr>
      <w:r w:rsidRPr="002140AC">
        <w:rPr>
          <w:sz w:val="24"/>
          <w:szCs w:val="24"/>
        </w:rPr>
        <w:t>раціональності.</w:t>
      </w:r>
    </w:p>
    <w:p w:rsidR="00CE350F" w:rsidRPr="002140AC" w:rsidRDefault="00CE350F" w:rsidP="00A218AF">
      <w:pPr>
        <w:pStyle w:val="10"/>
        <w:keepNext/>
        <w:keepLines/>
        <w:numPr>
          <w:ilvl w:val="0"/>
          <w:numId w:val="1"/>
        </w:numPr>
        <w:tabs>
          <w:tab w:val="left" w:pos="406"/>
        </w:tabs>
        <w:spacing w:after="0" w:line="276" w:lineRule="auto"/>
        <w:rPr>
          <w:sz w:val="24"/>
          <w:szCs w:val="24"/>
        </w:rPr>
      </w:pPr>
      <w:r w:rsidRPr="002140AC">
        <w:rPr>
          <w:sz w:val="24"/>
          <w:szCs w:val="24"/>
        </w:rPr>
        <w:lastRenderedPageBreak/>
        <w:t xml:space="preserve">НАПРЯМИ </w:t>
      </w:r>
      <w:r w:rsidR="00EF6872" w:rsidRPr="002140AC">
        <w:rPr>
          <w:sz w:val="24"/>
          <w:szCs w:val="24"/>
        </w:rPr>
        <w:t>СПІВПРАЦІ</w:t>
      </w:r>
      <w:r w:rsidRPr="002140AC">
        <w:rPr>
          <w:sz w:val="24"/>
          <w:szCs w:val="24"/>
        </w:rPr>
        <w:t xml:space="preserve"> СТОРІН</w:t>
      </w:r>
    </w:p>
    <w:p w:rsidR="00CE350F" w:rsidRPr="002140AC" w:rsidRDefault="00CE350F" w:rsidP="00BF263E">
      <w:pPr>
        <w:pStyle w:val="10"/>
        <w:keepNext/>
        <w:keepLines/>
        <w:tabs>
          <w:tab w:val="left" w:pos="406"/>
        </w:tabs>
        <w:spacing w:after="0" w:line="276" w:lineRule="auto"/>
        <w:jc w:val="both"/>
        <w:rPr>
          <w:b w:val="0"/>
          <w:bCs w:val="0"/>
          <w:sz w:val="24"/>
          <w:szCs w:val="24"/>
        </w:rPr>
      </w:pPr>
      <w:r w:rsidRPr="002140AC">
        <w:rPr>
          <w:b w:val="0"/>
          <w:bCs w:val="0"/>
          <w:sz w:val="24"/>
          <w:szCs w:val="24"/>
        </w:rPr>
        <w:t>3.1. Обмін інформацією про зміст освітньої, наукової та науково-методичн</w:t>
      </w:r>
      <w:r w:rsidR="00BF263E" w:rsidRPr="002140AC">
        <w:rPr>
          <w:b w:val="0"/>
          <w:bCs w:val="0"/>
          <w:sz w:val="24"/>
          <w:szCs w:val="24"/>
        </w:rPr>
        <w:t>ої діяльності Сторін, її поширення в</w:t>
      </w:r>
      <w:r w:rsidRPr="002140AC">
        <w:rPr>
          <w:b w:val="0"/>
          <w:bCs w:val="0"/>
          <w:sz w:val="24"/>
          <w:szCs w:val="24"/>
        </w:rPr>
        <w:t xml:space="preserve"> разі необхідності;</w:t>
      </w:r>
    </w:p>
    <w:p w:rsidR="00CE350F" w:rsidRPr="002140AC" w:rsidRDefault="00CE350F" w:rsidP="00BF263E">
      <w:pPr>
        <w:pStyle w:val="a6"/>
        <w:tabs>
          <w:tab w:val="left" w:pos="272"/>
        </w:tabs>
        <w:spacing w:line="276" w:lineRule="auto"/>
        <w:jc w:val="both"/>
        <w:rPr>
          <w:sz w:val="24"/>
          <w:szCs w:val="24"/>
        </w:rPr>
      </w:pPr>
      <w:r w:rsidRPr="002140AC">
        <w:rPr>
          <w:sz w:val="24"/>
          <w:szCs w:val="24"/>
        </w:rPr>
        <w:t>3.2. Організація та проведення спільних іміджевих, виховних, просвітницьких, корекційно-розвивальних та профорієнтаційних  заходів;</w:t>
      </w:r>
    </w:p>
    <w:p w:rsidR="00CE350F" w:rsidRPr="002140AC" w:rsidRDefault="00CE350F" w:rsidP="00BF263E">
      <w:pPr>
        <w:pStyle w:val="a6"/>
        <w:tabs>
          <w:tab w:val="left" w:pos="272"/>
        </w:tabs>
        <w:spacing w:after="0" w:line="276" w:lineRule="auto"/>
        <w:jc w:val="both"/>
        <w:rPr>
          <w:sz w:val="24"/>
          <w:szCs w:val="24"/>
        </w:rPr>
      </w:pPr>
      <w:r w:rsidRPr="002140AC">
        <w:rPr>
          <w:sz w:val="24"/>
          <w:szCs w:val="24"/>
        </w:rPr>
        <w:t>3.3. Проведення спільних експериментальних досліджень, спрямованих на оптимізацію освітнього процесу в закладах освіти</w:t>
      </w:r>
      <w:r w:rsidR="00914C16" w:rsidRPr="002140AC">
        <w:rPr>
          <w:sz w:val="24"/>
          <w:szCs w:val="24"/>
        </w:rPr>
        <w:t>;</w:t>
      </w:r>
    </w:p>
    <w:p w:rsidR="00A452E9" w:rsidRPr="002140AC" w:rsidRDefault="00A452E9" w:rsidP="00BF263E">
      <w:pPr>
        <w:pStyle w:val="10"/>
        <w:keepNext/>
        <w:keepLines/>
        <w:tabs>
          <w:tab w:val="left" w:pos="387"/>
        </w:tabs>
        <w:spacing w:after="0" w:line="276" w:lineRule="auto"/>
        <w:jc w:val="both"/>
        <w:rPr>
          <w:b w:val="0"/>
          <w:bCs w:val="0"/>
          <w:sz w:val="24"/>
          <w:szCs w:val="24"/>
        </w:rPr>
      </w:pPr>
      <w:bookmarkStart w:id="3" w:name="bookmark9"/>
      <w:r w:rsidRPr="002140AC">
        <w:rPr>
          <w:b w:val="0"/>
          <w:bCs w:val="0"/>
          <w:sz w:val="24"/>
          <w:szCs w:val="24"/>
        </w:rPr>
        <w:t xml:space="preserve">3.4. Організація та проведення спільних симпозіумів, наукових та науково-практичних конференцій, форумів, методичних семінарів, круглих столів, виставок і презентацій, інших  </w:t>
      </w:r>
      <w:r w:rsidR="002E3607" w:rsidRPr="002140AC">
        <w:rPr>
          <w:b w:val="0"/>
          <w:bCs w:val="0"/>
          <w:sz w:val="24"/>
          <w:szCs w:val="24"/>
        </w:rPr>
        <w:t>освітньо-наукових заходів</w:t>
      </w:r>
      <w:r w:rsidRPr="002140AC">
        <w:rPr>
          <w:b w:val="0"/>
          <w:bCs w:val="0"/>
          <w:sz w:val="24"/>
          <w:szCs w:val="24"/>
        </w:rPr>
        <w:t>;</w:t>
      </w:r>
    </w:p>
    <w:p w:rsidR="00A452E9" w:rsidRPr="002140AC" w:rsidRDefault="00A452E9" w:rsidP="00BF263E">
      <w:pPr>
        <w:pStyle w:val="10"/>
        <w:keepNext/>
        <w:keepLines/>
        <w:tabs>
          <w:tab w:val="left" w:pos="387"/>
        </w:tabs>
        <w:spacing w:after="0" w:line="276" w:lineRule="auto"/>
        <w:jc w:val="both"/>
        <w:rPr>
          <w:b w:val="0"/>
          <w:bCs w:val="0"/>
          <w:sz w:val="24"/>
          <w:szCs w:val="24"/>
        </w:rPr>
      </w:pPr>
      <w:r w:rsidRPr="002140AC">
        <w:rPr>
          <w:b w:val="0"/>
          <w:bCs w:val="0"/>
          <w:sz w:val="24"/>
          <w:szCs w:val="24"/>
        </w:rPr>
        <w:t>3.5. Організація та здійснення стажувань, навчань, підвищення кваліфікації науково-педагогічних та педагогічних працівників;</w:t>
      </w:r>
    </w:p>
    <w:p w:rsidR="00A452E9" w:rsidRPr="002140AC" w:rsidRDefault="00A452E9" w:rsidP="00BF263E">
      <w:pPr>
        <w:pStyle w:val="10"/>
        <w:keepNext/>
        <w:keepLines/>
        <w:tabs>
          <w:tab w:val="left" w:pos="387"/>
        </w:tabs>
        <w:spacing w:after="0" w:line="276" w:lineRule="auto"/>
        <w:jc w:val="both"/>
        <w:rPr>
          <w:b w:val="0"/>
          <w:bCs w:val="0"/>
          <w:sz w:val="24"/>
          <w:szCs w:val="24"/>
        </w:rPr>
      </w:pPr>
      <w:r w:rsidRPr="002140AC">
        <w:rPr>
          <w:b w:val="0"/>
          <w:bCs w:val="0"/>
          <w:sz w:val="24"/>
          <w:szCs w:val="24"/>
        </w:rPr>
        <w:t>3.6. У</w:t>
      </w:r>
      <w:r w:rsidR="00BF263E" w:rsidRPr="002140AC">
        <w:rPr>
          <w:b w:val="0"/>
          <w:bCs w:val="0"/>
          <w:sz w:val="24"/>
          <w:szCs w:val="24"/>
        </w:rPr>
        <w:t>часть педагогічних працівників у</w:t>
      </w:r>
      <w:r w:rsidRPr="002140AC">
        <w:rPr>
          <w:b w:val="0"/>
          <w:bCs w:val="0"/>
          <w:sz w:val="24"/>
          <w:szCs w:val="24"/>
        </w:rPr>
        <w:t xml:space="preserve"> розробці нових  підходів до навчання, експертних оцінках освітніх програм і методичних матеріалів</w:t>
      </w:r>
      <w:r w:rsidR="002E3607" w:rsidRPr="002140AC">
        <w:rPr>
          <w:b w:val="0"/>
          <w:bCs w:val="0"/>
          <w:sz w:val="24"/>
          <w:szCs w:val="24"/>
        </w:rPr>
        <w:t>;</w:t>
      </w:r>
    </w:p>
    <w:p w:rsidR="00A452E9" w:rsidRPr="002140AC" w:rsidRDefault="00BF263E" w:rsidP="00BF263E">
      <w:pPr>
        <w:pStyle w:val="10"/>
        <w:keepNext/>
        <w:keepLines/>
        <w:tabs>
          <w:tab w:val="left" w:pos="387"/>
        </w:tabs>
        <w:spacing w:after="0" w:line="276" w:lineRule="auto"/>
        <w:jc w:val="both"/>
        <w:rPr>
          <w:b w:val="0"/>
          <w:bCs w:val="0"/>
          <w:sz w:val="24"/>
          <w:szCs w:val="24"/>
        </w:rPr>
      </w:pPr>
      <w:r w:rsidRPr="002140AC">
        <w:rPr>
          <w:b w:val="0"/>
          <w:bCs w:val="0"/>
          <w:sz w:val="24"/>
          <w:szCs w:val="24"/>
        </w:rPr>
        <w:t>3.7. У</w:t>
      </w:r>
      <w:r w:rsidR="00A452E9" w:rsidRPr="002140AC">
        <w:rPr>
          <w:b w:val="0"/>
          <w:bCs w:val="0"/>
          <w:sz w:val="24"/>
          <w:szCs w:val="24"/>
        </w:rPr>
        <w:t>провадження освітніх програм, модернізованих на основі міждисциплінарних підходів, інноваційних методів навчання через використання практичних завдань, що орієнтовані на реальні життєві ситуації</w:t>
      </w:r>
      <w:r w:rsidR="00914C16" w:rsidRPr="002140AC">
        <w:rPr>
          <w:b w:val="0"/>
          <w:bCs w:val="0"/>
          <w:sz w:val="24"/>
          <w:szCs w:val="24"/>
        </w:rPr>
        <w:t>;</w:t>
      </w:r>
    </w:p>
    <w:p w:rsidR="00A452E9" w:rsidRPr="002140AC" w:rsidRDefault="00A452E9" w:rsidP="00BF263E">
      <w:pPr>
        <w:pStyle w:val="10"/>
        <w:keepNext/>
        <w:keepLines/>
        <w:tabs>
          <w:tab w:val="left" w:pos="387"/>
        </w:tabs>
        <w:spacing w:after="0" w:line="276" w:lineRule="auto"/>
        <w:jc w:val="both"/>
        <w:rPr>
          <w:b w:val="0"/>
          <w:bCs w:val="0"/>
          <w:sz w:val="24"/>
          <w:szCs w:val="24"/>
        </w:rPr>
      </w:pPr>
      <w:r w:rsidRPr="002140AC">
        <w:rPr>
          <w:b w:val="0"/>
          <w:bCs w:val="0"/>
          <w:sz w:val="24"/>
          <w:szCs w:val="24"/>
        </w:rPr>
        <w:t>3.8. Створення умов для розвитку учнів поза межами основного освітнього процесу (проведення тре</w:t>
      </w:r>
      <w:r w:rsidR="00BF263E" w:rsidRPr="002140AC">
        <w:rPr>
          <w:b w:val="0"/>
          <w:bCs w:val="0"/>
          <w:sz w:val="24"/>
          <w:szCs w:val="24"/>
        </w:rPr>
        <w:t>нінгів, учнівських форумів тощо</w:t>
      </w:r>
      <w:r w:rsidRPr="002140AC">
        <w:rPr>
          <w:b w:val="0"/>
          <w:bCs w:val="0"/>
          <w:sz w:val="24"/>
          <w:szCs w:val="24"/>
        </w:rPr>
        <w:t>), що спри</w:t>
      </w:r>
      <w:r w:rsidR="00914C16" w:rsidRPr="002140AC">
        <w:rPr>
          <w:b w:val="0"/>
          <w:bCs w:val="0"/>
          <w:sz w:val="24"/>
          <w:szCs w:val="24"/>
        </w:rPr>
        <w:t>ятимуть особистісному зростанню</w:t>
      </w:r>
      <w:r w:rsidRPr="002140AC">
        <w:rPr>
          <w:b w:val="0"/>
          <w:bCs w:val="0"/>
          <w:sz w:val="24"/>
          <w:szCs w:val="24"/>
        </w:rPr>
        <w:t xml:space="preserve"> учнів та стимулюватимуть їхній пізнавальний інтерес</w:t>
      </w:r>
      <w:r w:rsidR="00914C16" w:rsidRPr="002140AC">
        <w:rPr>
          <w:b w:val="0"/>
          <w:bCs w:val="0"/>
          <w:sz w:val="24"/>
          <w:szCs w:val="24"/>
        </w:rPr>
        <w:t>;</w:t>
      </w:r>
    </w:p>
    <w:p w:rsidR="00A452E9" w:rsidRPr="002140AC" w:rsidRDefault="00A452E9" w:rsidP="00BF263E">
      <w:pPr>
        <w:pStyle w:val="10"/>
        <w:keepNext/>
        <w:keepLines/>
        <w:tabs>
          <w:tab w:val="left" w:pos="387"/>
        </w:tabs>
        <w:spacing w:after="0" w:line="276" w:lineRule="auto"/>
        <w:jc w:val="both"/>
        <w:rPr>
          <w:b w:val="0"/>
          <w:bCs w:val="0"/>
          <w:sz w:val="24"/>
          <w:szCs w:val="24"/>
        </w:rPr>
      </w:pPr>
      <w:r w:rsidRPr="002140AC">
        <w:rPr>
          <w:b w:val="0"/>
          <w:bCs w:val="0"/>
          <w:sz w:val="24"/>
          <w:szCs w:val="24"/>
        </w:rPr>
        <w:t>3.9. Організація стратегічних сесій за участю вчител</w:t>
      </w:r>
      <w:r w:rsidR="002E3607" w:rsidRPr="002140AC">
        <w:rPr>
          <w:b w:val="0"/>
          <w:bCs w:val="0"/>
          <w:sz w:val="24"/>
          <w:szCs w:val="24"/>
        </w:rPr>
        <w:t>ів</w:t>
      </w:r>
      <w:r w:rsidR="00914C16" w:rsidRPr="002140AC">
        <w:rPr>
          <w:b w:val="0"/>
          <w:bCs w:val="0"/>
          <w:sz w:val="24"/>
          <w:szCs w:val="24"/>
        </w:rPr>
        <w:t xml:space="preserve">, батьків </w:t>
      </w:r>
      <w:r w:rsidR="00BF263E" w:rsidRPr="002140AC">
        <w:rPr>
          <w:b w:val="0"/>
          <w:bCs w:val="0"/>
          <w:sz w:val="24"/>
          <w:szCs w:val="24"/>
        </w:rPr>
        <w:t>учнів</w:t>
      </w:r>
      <w:r w:rsidRPr="002140AC">
        <w:rPr>
          <w:b w:val="0"/>
          <w:bCs w:val="0"/>
          <w:sz w:val="24"/>
          <w:szCs w:val="24"/>
        </w:rPr>
        <w:t xml:space="preserve"> і викладачів інституту</w:t>
      </w:r>
      <w:r w:rsidR="00914C16" w:rsidRPr="002140AC">
        <w:rPr>
          <w:b w:val="0"/>
          <w:bCs w:val="0"/>
          <w:sz w:val="24"/>
          <w:szCs w:val="24"/>
        </w:rPr>
        <w:t>,</w:t>
      </w:r>
      <w:r w:rsidRPr="002140AC">
        <w:rPr>
          <w:b w:val="0"/>
          <w:bCs w:val="0"/>
          <w:sz w:val="24"/>
          <w:szCs w:val="24"/>
        </w:rPr>
        <w:t xml:space="preserve"> які сприятимуть глиб</w:t>
      </w:r>
      <w:r w:rsidR="00BF263E" w:rsidRPr="002140AC">
        <w:rPr>
          <w:b w:val="0"/>
          <w:bCs w:val="0"/>
          <w:sz w:val="24"/>
          <w:szCs w:val="24"/>
        </w:rPr>
        <w:t xml:space="preserve">шому розумінню освітніх потреб </w:t>
      </w:r>
      <w:r w:rsidRPr="002140AC">
        <w:rPr>
          <w:b w:val="0"/>
          <w:bCs w:val="0"/>
          <w:sz w:val="24"/>
          <w:szCs w:val="24"/>
        </w:rPr>
        <w:t>дітей і покращать</w:t>
      </w:r>
      <w:r w:rsidR="00BF263E" w:rsidRPr="002140AC">
        <w:rPr>
          <w:b w:val="0"/>
          <w:bCs w:val="0"/>
          <w:sz w:val="24"/>
          <w:szCs w:val="24"/>
        </w:rPr>
        <w:t xml:space="preserve"> взаємодію між школою, родиною </w:t>
      </w:r>
      <w:r w:rsidRPr="002140AC">
        <w:rPr>
          <w:b w:val="0"/>
          <w:bCs w:val="0"/>
          <w:sz w:val="24"/>
          <w:szCs w:val="24"/>
        </w:rPr>
        <w:t xml:space="preserve">та </w:t>
      </w:r>
      <w:r w:rsidR="00BF263E" w:rsidRPr="002140AC">
        <w:rPr>
          <w:b w:val="0"/>
          <w:bCs w:val="0"/>
          <w:sz w:val="24"/>
          <w:szCs w:val="24"/>
        </w:rPr>
        <w:t>закладом вищої освіти</w:t>
      </w:r>
      <w:r w:rsidR="00914C16" w:rsidRPr="002140AC">
        <w:rPr>
          <w:b w:val="0"/>
          <w:bCs w:val="0"/>
          <w:sz w:val="24"/>
          <w:szCs w:val="24"/>
        </w:rPr>
        <w:t>;</w:t>
      </w:r>
    </w:p>
    <w:p w:rsidR="00A452E9" w:rsidRPr="002140AC" w:rsidRDefault="00914C16" w:rsidP="00BF263E">
      <w:pPr>
        <w:pStyle w:val="10"/>
        <w:keepNext/>
        <w:keepLines/>
        <w:tabs>
          <w:tab w:val="left" w:pos="387"/>
        </w:tabs>
        <w:spacing w:after="0" w:line="276" w:lineRule="auto"/>
        <w:jc w:val="both"/>
        <w:rPr>
          <w:b w:val="0"/>
          <w:bCs w:val="0"/>
          <w:sz w:val="24"/>
          <w:szCs w:val="24"/>
        </w:rPr>
      </w:pPr>
      <w:r w:rsidRPr="002140AC">
        <w:rPr>
          <w:b w:val="0"/>
          <w:bCs w:val="0"/>
          <w:sz w:val="24"/>
          <w:szCs w:val="24"/>
        </w:rPr>
        <w:t>3.10. У</w:t>
      </w:r>
      <w:r w:rsidR="00A452E9" w:rsidRPr="002140AC">
        <w:rPr>
          <w:b w:val="0"/>
          <w:bCs w:val="0"/>
          <w:sz w:val="24"/>
          <w:szCs w:val="24"/>
        </w:rPr>
        <w:t>досконалення си</w:t>
      </w:r>
      <w:r w:rsidRPr="002140AC">
        <w:rPr>
          <w:b w:val="0"/>
          <w:bCs w:val="0"/>
          <w:sz w:val="24"/>
          <w:szCs w:val="24"/>
        </w:rPr>
        <w:t>стеми наставництва для молодих у</w:t>
      </w:r>
      <w:r w:rsidR="00A452E9" w:rsidRPr="002140AC">
        <w:rPr>
          <w:b w:val="0"/>
          <w:bCs w:val="0"/>
          <w:sz w:val="24"/>
          <w:szCs w:val="24"/>
        </w:rPr>
        <w:t>чителів, що дозволить ефективно підтримати їх у процесі адаптації до роботи в</w:t>
      </w:r>
      <w:r w:rsidRPr="002140AC">
        <w:rPr>
          <w:b w:val="0"/>
          <w:bCs w:val="0"/>
          <w:sz w:val="24"/>
          <w:szCs w:val="24"/>
        </w:rPr>
        <w:t xml:space="preserve"> школі та професійному розвитку;</w:t>
      </w:r>
    </w:p>
    <w:p w:rsidR="00A452E9" w:rsidRPr="002140AC" w:rsidRDefault="00A452E9" w:rsidP="00BF263E">
      <w:pPr>
        <w:pStyle w:val="10"/>
        <w:keepNext/>
        <w:keepLines/>
        <w:tabs>
          <w:tab w:val="left" w:pos="387"/>
        </w:tabs>
        <w:spacing w:after="0" w:line="276" w:lineRule="auto"/>
        <w:jc w:val="both"/>
        <w:rPr>
          <w:b w:val="0"/>
          <w:bCs w:val="0"/>
          <w:sz w:val="24"/>
          <w:szCs w:val="24"/>
        </w:rPr>
      </w:pPr>
      <w:r w:rsidRPr="002140AC">
        <w:rPr>
          <w:b w:val="0"/>
          <w:bCs w:val="0"/>
          <w:sz w:val="24"/>
          <w:szCs w:val="24"/>
        </w:rPr>
        <w:t>3.11. Сприяння в організації проходження виробничої, навчальної практик здобувачами першого (бакалаврського) та другого (магістерського) рівнів вищої освіти Інституту за узгодженими програмами практик та кількіс</w:t>
      </w:r>
      <w:r w:rsidR="00914C16" w:rsidRPr="002140AC">
        <w:rPr>
          <w:b w:val="0"/>
          <w:bCs w:val="0"/>
          <w:sz w:val="24"/>
          <w:szCs w:val="24"/>
        </w:rPr>
        <w:t>тю здобувачів з кожної освітньо-п</w:t>
      </w:r>
      <w:r w:rsidRPr="002140AC">
        <w:rPr>
          <w:b w:val="0"/>
          <w:bCs w:val="0"/>
          <w:sz w:val="24"/>
          <w:szCs w:val="24"/>
        </w:rPr>
        <w:t>рофесійної програми за погодженням сторін;</w:t>
      </w:r>
    </w:p>
    <w:p w:rsidR="00A452E9" w:rsidRPr="002140AC" w:rsidRDefault="00A452E9" w:rsidP="00BF263E">
      <w:pPr>
        <w:pStyle w:val="10"/>
        <w:keepNext/>
        <w:keepLines/>
        <w:tabs>
          <w:tab w:val="left" w:pos="387"/>
        </w:tabs>
        <w:spacing w:after="0" w:line="276" w:lineRule="auto"/>
        <w:jc w:val="both"/>
        <w:rPr>
          <w:b w:val="0"/>
          <w:bCs w:val="0"/>
          <w:sz w:val="24"/>
          <w:szCs w:val="24"/>
        </w:rPr>
      </w:pPr>
      <w:r w:rsidRPr="002140AC">
        <w:rPr>
          <w:b w:val="0"/>
          <w:bCs w:val="0"/>
          <w:sz w:val="24"/>
          <w:szCs w:val="24"/>
        </w:rPr>
        <w:t xml:space="preserve">3.12. Розроблення та </w:t>
      </w:r>
      <w:r w:rsidR="00914C16" w:rsidRPr="002140AC">
        <w:rPr>
          <w:b w:val="0"/>
          <w:bCs w:val="0"/>
          <w:sz w:val="24"/>
          <w:szCs w:val="24"/>
        </w:rPr>
        <w:t>проведення  заходів щодо покраща</w:t>
      </w:r>
      <w:r w:rsidRPr="002140AC">
        <w:rPr>
          <w:b w:val="0"/>
          <w:bCs w:val="0"/>
          <w:sz w:val="24"/>
          <w:szCs w:val="24"/>
        </w:rPr>
        <w:t xml:space="preserve">ння ментального здоров’я учасників освітнього процесу, емоційного відновлення та підвищення ефективності </w:t>
      </w:r>
      <w:r w:rsidR="00EF6872" w:rsidRPr="002140AC">
        <w:rPr>
          <w:b w:val="0"/>
          <w:bCs w:val="0"/>
          <w:sz w:val="24"/>
          <w:szCs w:val="24"/>
        </w:rPr>
        <w:t>в</w:t>
      </w:r>
      <w:r w:rsidRPr="002140AC">
        <w:rPr>
          <w:b w:val="0"/>
          <w:bCs w:val="0"/>
          <w:sz w:val="24"/>
          <w:szCs w:val="24"/>
        </w:rPr>
        <w:t xml:space="preserve"> навчанні та вик</w:t>
      </w:r>
      <w:r w:rsidR="00EF6872" w:rsidRPr="002140AC">
        <w:rPr>
          <w:b w:val="0"/>
          <w:bCs w:val="0"/>
          <w:sz w:val="24"/>
          <w:szCs w:val="24"/>
        </w:rPr>
        <w:t>ладанні;</w:t>
      </w:r>
    </w:p>
    <w:p w:rsidR="00A452E9" w:rsidRPr="002140AC" w:rsidRDefault="00A452E9" w:rsidP="00BF263E">
      <w:pPr>
        <w:pStyle w:val="10"/>
        <w:keepNext/>
        <w:keepLines/>
        <w:tabs>
          <w:tab w:val="left" w:pos="387"/>
        </w:tabs>
        <w:spacing w:after="0" w:line="276" w:lineRule="auto"/>
        <w:jc w:val="both"/>
        <w:rPr>
          <w:b w:val="0"/>
          <w:bCs w:val="0"/>
          <w:sz w:val="24"/>
          <w:szCs w:val="24"/>
        </w:rPr>
      </w:pPr>
      <w:r w:rsidRPr="002140AC">
        <w:rPr>
          <w:b w:val="0"/>
          <w:bCs w:val="0"/>
          <w:sz w:val="24"/>
          <w:szCs w:val="24"/>
        </w:rPr>
        <w:t>3.13. Забезпечення ефек</w:t>
      </w:r>
      <w:r w:rsidR="00EF6872" w:rsidRPr="002140AC">
        <w:rPr>
          <w:b w:val="0"/>
          <w:bCs w:val="0"/>
          <w:sz w:val="24"/>
          <w:szCs w:val="24"/>
        </w:rPr>
        <w:t>тивності системи профорієнтації</w:t>
      </w:r>
      <w:r w:rsidRPr="002140AC">
        <w:rPr>
          <w:b w:val="0"/>
          <w:bCs w:val="0"/>
          <w:sz w:val="24"/>
          <w:szCs w:val="24"/>
        </w:rPr>
        <w:t xml:space="preserve"> учнів (кар’єрні консультації, тестування інтересів, зустрічі з професіонала</w:t>
      </w:r>
      <w:r w:rsidR="00EF6872" w:rsidRPr="002140AC">
        <w:rPr>
          <w:b w:val="0"/>
          <w:bCs w:val="0"/>
          <w:sz w:val="24"/>
          <w:szCs w:val="24"/>
        </w:rPr>
        <w:t>ми, екскурсії до інституту тощо</w:t>
      </w:r>
      <w:r w:rsidRPr="002140AC">
        <w:rPr>
          <w:b w:val="0"/>
          <w:bCs w:val="0"/>
          <w:sz w:val="24"/>
          <w:szCs w:val="24"/>
        </w:rPr>
        <w:t xml:space="preserve">). </w:t>
      </w:r>
    </w:p>
    <w:p w:rsidR="00A452E9" w:rsidRPr="002140AC" w:rsidRDefault="00A452E9" w:rsidP="00CE350F">
      <w:pPr>
        <w:pStyle w:val="10"/>
        <w:keepNext/>
        <w:keepLines/>
        <w:tabs>
          <w:tab w:val="left" w:pos="387"/>
        </w:tabs>
        <w:spacing w:after="0" w:line="276" w:lineRule="auto"/>
        <w:jc w:val="left"/>
        <w:rPr>
          <w:b w:val="0"/>
          <w:bCs w:val="0"/>
          <w:sz w:val="24"/>
          <w:szCs w:val="24"/>
        </w:rPr>
      </w:pPr>
    </w:p>
    <w:p w:rsidR="00E07B76" w:rsidRPr="002140AC" w:rsidRDefault="003815E1" w:rsidP="00E07B76">
      <w:pPr>
        <w:pStyle w:val="10"/>
        <w:keepNext/>
        <w:keepLines/>
        <w:numPr>
          <w:ilvl w:val="0"/>
          <w:numId w:val="1"/>
        </w:numPr>
        <w:tabs>
          <w:tab w:val="left" w:pos="387"/>
        </w:tabs>
        <w:spacing w:after="0" w:line="276" w:lineRule="auto"/>
        <w:rPr>
          <w:sz w:val="24"/>
          <w:szCs w:val="24"/>
        </w:rPr>
      </w:pPr>
      <w:r w:rsidRPr="002140AC">
        <w:rPr>
          <w:sz w:val="24"/>
          <w:szCs w:val="24"/>
        </w:rPr>
        <w:t>ПРАВА ТА ОБОВ’ЯЗКИ СТОРІН</w:t>
      </w:r>
      <w:bookmarkEnd w:id="3"/>
    </w:p>
    <w:p w:rsidR="004214EF" w:rsidRPr="002140AC" w:rsidRDefault="00023B0A" w:rsidP="00023B0A">
      <w:pPr>
        <w:pStyle w:val="a6"/>
        <w:tabs>
          <w:tab w:val="left" w:pos="603"/>
        </w:tabs>
        <w:spacing w:after="0"/>
        <w:rPr>
          <w:sz w:val="24"/>
          <w:szCs w:val="24"/>
        </w:rPr>
      </w:pPr>
      <w:r w:rsidRPr="002140AC">
        <w:rPr>
          <w:sz w:val="24"/>
          <w:szCs w:val="24"/>
        </w:rPr>
        <w:t xml:space="preserve">4.1. </w:t>
      </w:r>
      <w:r w:rsidR="003815E1" w:rsidRPr="002140AC">
        <w:rPr>
          <w:sz w:val="24"/>
          <w:szCs w:val="24"/>
        </w:rPr>
        <w:t xml:space="preserve">У рамках </w:t>
      </w:r>
      <w:r w:rsidR="00EF6872" w:rsidRPr="002140AC">
        <w:rPr>
          <w:sz w:val="24"/>
          <w:szCs w:val="24"/>
        </w:rPr>
        <w:t>співпраці</w:t>
      </w:r>
      <w:r w:rsidR="003815E1" w:rsidRPr="002140AC">
        <w:rPr>
          <w:sz w:val="24"/>
          <w:szCs w:val="24"/>
        </w:rPr>
        <w:t xml:space="preserve"> Сторони мають право:</w:t>
      </w:r>
    </w:p>
    <w:p w:rsidR="004214EF" w:rsidRPr="002140AC" w:rsidRDefault="00023B0A" w:rsidP="00EF6872">
      <w:pPr>
        <w:pStyle w:val="a6"/>
        <w:tabs>
          <w:tab w:val="left" w:pos="814"/>
        </w:tabs>
        <w:spacing w:after="0"/>
        <w:jc w:val="both"/>
        <w:rPr>
          <w:sz w:val="24"/>
          <w:szCs w:val="24"/>
        </w:rPr>
      </w:pPr>
      <w:r w:rsidRPr="002140AC">
        <w:rPr>
          <w:sz w:val="24"/>
          <w:szCs w:val="24"/>
        </w:rPr>
        <w:t xml:space="preserve"> - </w:t>
      </w:r>
      <w:r w:rsidR="003815E1" w:rsidRPr="002140AC">
        <w:rPr>
          <w:sz w:val="24"/>
          <w:szCs w:val="24"/>
        </w:rPr>
        <w:t>Використовувати власний інтелектуальний ресурс, розробки й інновації, репутацію, наявні ділові зв’язки, професійні та управлінські якості своїх членів, а також інші відповідні активи;</w:t>
      </w:r>
    </w:p>
    <w:p w:rsidR="004214EF" w:rsidRPr="002140AC" w:rsidRDefault="00023B0A" w:rsidP="00EF6872">
      <w:pPr>
        <w:pStyle w:val="a6"/>
        <w:tabs>
          <w:tab w:val="left" w:pos="810"/>
        </w:tabs>
        <w:spacing w:after="0"/>
        <w:jc w:val="both"/>
        <w:rPr>
          <w:sz w:val="24"/>
          <w:szCs w:val="24"/>
        </w:rPr>
      </w:pPr>
      <w:r w:rsidRPr="002140AC">
        <w:rPr>
          <w:sz w:val="24"/>
          <w:szCs w:val="24"/>
        </w:rPr>
        <w:t xml:space="preserve"> - </w:t>
      </w:r>
      <w:r w:rsidR="003815E1" w:rsidRPr="002140AC">
        <w:rPr>
          <w:sz w:val="24"/>
          <w:szCs w:val="24"/>
        </w:rPr>
        <w:t>Надавати одна одній відкриту інформацію, що має значення для співпраці;</w:t>
      </w:r>
    </w:p>
    <w:p w:rsidR="004214EF" w:rsidRPr="002140AC" w:rsidRDefault="00023B0A" w:rsidP="00EF6872">
      <w:pPr>
        <w:pStyle w:val="a6"/>
        <w:tabs>
          <w:tab w:val="left" w:pos="810"/>
        </w:tabs>
        <w:spacing w:after="300"/>
        <w:jc w:val="both"/>
        <w:rPr>
          <w:sz w:val="24"/>
          <w:szCs w:val="24"/>
        </w:rPr>
      </w:pPr>
      <w:r w:rsidRPr="002140AC">
        <w:rPr>
          <w:sz w:val="24"/>
          <w:szCs w:val="24"/>
        </w:rPr>
        <w:t xml:space="preserve"> - </w:t>
      </w:r>
      <w:r w:rsidR="003815E1" w:rsidRPr="002140AC">
        <w:rPr>
          <w:sz w:val="24"/>
          <w:szCs w:val="24"/>
        </w:rPr>
        <w:t>Здійснювати взаємне консуль</w:t>
      </w:r>
      <w:r w:rsidR="00EF6872" w:rsidRPr="002140AC">
        <w:rPr>
          <w:sz w:val="24"/>
          <w:szCs w:val="24"/>
        </w:rPr>
        <w:t>тування та об’єднувати зусилля й потенціал у</w:t>
      </w:r>
      <w:r w:rsidR="003815E1" w:rsidRPr="002140AC">
        <w:rPr>
          <w:sz w:val="24"/>
          <w:szCs w:val="24"/>
        </w:rPr>
        <w:t xml:space="preserve"> досягненні спільної мети.</w:t>
      </w:r>
    </w:p>
    <w:p w:rsidR="004214EF" w:rsidRPr="002140AC" w:rsidRDefault="00A218AF" w:rsidP="00EF6872">
      <w:pPr>
        <w:pStyle w:val="a6"/>
        <w:tabs>
          <w:tab w:val="left" w:pos="598"/>
        </w:tabs>
        <w:spacing w:after="0" w:line="257" w:lineRule="auto"/>
        <w:jc w:val="both"/>
        <w:rPr>
          <w:sz w:val="24"/>
          <w:szCs w:val="24"/>
        </w:rPr>
      </w:pPr>
      <w:r w:rsidRPr="002140AC">
        <w:rPr>
          <w:sz w:val="24"/>
          <w:szCs w:val="24"/>
        </w:rPr>
        <w:lastRenderedPageBreak/>
        <w:t xml:space="preserve">4.2. </w:t>
      </w:r>
      <w:r w:rsidR="003815E1" w:rsidRPr="002140AC">
        <w:rPr>
          <w:sz w:val="24"/>
          <w:szCs w:val="24"/>
        </w:rPr>
        <w:t xml:space="preserve">У рамках </w:t>
      </w:r>
      <w:r w:rsidR="00EF6872" w:rsidRPr="002140AC">
        <w:rPr>
          <w:sz w:val="24"/>
          <w:szCs w:val="24"/>
        </w:rPr>
        <w:t>співпраці</w:t>
      </w:r>
      <w:r w:rsidR="003815E1" w:rsidRPr="002140AC">
        <w:rPr>
          <w:sz w:val="24"/>
          <w:szCs w:val="24"/>
        </w:rPr>
        <w:t xml:space="preserve"> Сторони беруть на себе зобов’язання:</w:t>
      </w:r>
    </w:p>
    <w:p w:rsidR="004214EF" w:rsidRPr="002140AC" w:rsidRDefault="00A218AF" w:rsidP="00EF6872">
      <w:pPr>
        <w:pStyle w:val="a6"/>
        <w:tabs>
          <w:tab w:val="left" w:pos="810"/>
        </w:tabs>
        <w:spacing w:after="0" w:line="257" w:lineRule="auto"/>
        <w:jc w:val="both"/>
        <w:rPr>
          <w:sz w:val="24"/>
          <w:szCs w:val="24"/>
        </w:rPr>
      </w:pPr>
      <w:r w:rsidRPr="002140AC">
        <w:rPr>
          <w:sz w:val="24"/>
          <w:szCs w:val="24"/>
        </w:rPr>
        <w:t xml:space="preserve"> - </w:t>
      </w:r>
      <w:r w:rsidR="009A4091" w:rsidRPr="002140AC">
        <w:rPr>
          <w:sz w:val="24"/>
          <w:szCs w:val="24"/>
        </w:rPr>
        <w:t xml:space="preserve">Підтримувати ділові </w:t>
      </w:r>
      <w:r w:rsidR="003815E1" w:rsidRPr="002140AC">
        <w:rPr>
          <w:sz w:val="24"/>
          <w:szCs w:val="24"/>
        </w:rPr>
        <w:t xml:space="preserve">контакти та вживати необхідних заходів для забезпечення ефективності та розвитку ділових, а також громадських зв’язків, усебічно сприяти розвитку </w:t>
      </w:r>
      <w:r w:rsidR="009A4091" w:rsidRPr="002140AC">
        <w:rPr>
          <w:sz w:val="24"/>
          <w:szCs w:val="24"/>
        </w:rPr>
        <w:t>різних</w:t>
      </w:r>
      <w:r w:rsidR="003815E1" w:rsidRPr="002140AC">
        <w:rPr>
          <w:sz w:val="24"/>
          <w:szCs w:val="24"/>
        </w:rPr>
        <w:t xml:space="preserve"> форм </w:t>
      </w:r>
      <w:r w:rsidR="00EF6872" w:rsidRPr="002140AC">
        <w:rPr>
          <w:sz w:val="24"/>
          <w:szCs w:val="24"/>
        </w:rPr>
        <w:t>взаємодії</w:t>
      </w:r>
      <w:r w:rsidR="003815E1" w:rsidRPr="002140AC">
        <w:rPr>
          <w:sz w:val="24"/>
          <w:szCs w:val="24"/>
        </w:rPr>
        <w:t xml:space="preserve"> для досягнення зазначених у Меморандумі </w:t>
      </w:r>
      <w:r w:rsidR="00A8158F" w:rsidRPr="002140AC">
        <w:rPr>
          <w:sz w:val="24"/>
          <w:szCs w:val="24"/>
        </w:rPr>
        <w:t xml:space="preserve">напрямків </w:t>
      </w:r>
      <w:r w:rsidR="00EF6872" w:rsidRPr="002140AC">
        <w:rPr>
          <w:sz w:val="24"/>
          <w:szCs w:val="24"/>
        </w:rPr>
        <w:t>співпраці</w:t>
      </w:r>
      <w:r w:rsidR="003815E1" w:rsidRPr="002140AC">
        <w:rPr>
          <w:sz w:val="24"/>
          <w:szCs w:val="24"/>
        </w:rPr>
        <w:t>.</w:t>
      </w:r>
    </w:p>
    <w:p w:rsidR="004214EF" w:rsidRPr="002140AC" w:rsidRDefault="00A218AF" w:rsidP="00EF6872">
      <w:pPr>
        <w:pStyle w:val="a6"/>
        <w:tabs>
          <w:tab w:val="left" w:pos="824"/>
        </w:tabs>
        <w:spacing w:after="0" w:line="257" w:lineRule="auto"/>
        <w:jc w:val="both"/>
        <w:rPr>
          <w:sz w:val="24"/>
          <w:szCs w:val="24"/>
        </w:rPr>
      </w:pPr>
      <w:r w:rsidRPr="002140AC">
        <w:rPr>
          <w:sz w:val="24"/>
          <w:szCs w:val="24"/>
        </w:rPr>
        <w:t xml:space="preserve"> - </w:t>
      </w:r>
      <w:r w:rsidR="003815E1" w:rsidRPr="002140AC">
        <w:rPr>
          <w:sz w:val="24"/>
          <w:szCs w:val="24"/>
        </w:rPr>
        <w:t>Своєчасно забезпечувати одна одну необхідними для виконання цього Меморандуму матеріалами, документами та інш</w:t>
      </w:r>
      <w:r w:rsidR="00824AA2" w:rsidRPr="002140AC">
        <w:rPr>
          <w:sz w:val="24"/>
          <w:szCs w:val="24"/>
        </w:rPr>
        <w:t>ими необхідними даними у формі йу</w:t>
      </w:r>
      <w:r w:rsidR="003815E1" w:rsidRPr="002140AC">
        <w:rPr>
          <w:sz w:val="24"/>
          <w:szCs w:val="24"/>
        </w:rPr>
        <w:t xml:space="preserve"> строки, які сприятимуть їх оперативному використанню. </w:t>
      </w:r>
    </w:p>
    <w:p w:rsidR="00A218AF" w:rsidRPr="002140AC" w:rsidRDefault="00A218AF" w:rsidP="00EF6872">
      <w:pPr>
        <w:pStyle w:val="a6"/>
        <w:tabs>
          <w:tab w:val="left" w:pos="805"/>
        </w:tabs>
        <w:spacing w:after="0" w:line="257" w:lineRule="auto"/>
        <w:jc w:val="both"/>
        <w:rPr>
          <w:sz w:val="24"/>
          <w:szCs w:val="24"/>
        </w:rPr>
      </w:pPr>
      <w:r w:rsidRPr="002140AC">
        <w:rPr>
          <w:sz w:val="24"/>
          <w:szCs w:val="24"/>
        </w:rPr>
        <w:t xml:space="preserve"> - </w:t>
      </w:r>
      <w:r w:rsidR="003815E1" w:rsidRPr="002140AC">
        <w:rPr>
          <w:sz w:val="24"/>
          <w:szCs w:val="24"/>
        </w:rPr>
        <w:t>Утримуватися від дій, які можуть заподіяти матеріальну, моральну або іншу шкоду іншим Сторонам.</w:t>
      </w:r>
    </w:p>
    <w:p w:rsidR="00023B0A" w:rsidRPr="002140AC" w:rsidRDefault="00A218AF" w:rsidP="00EF6872">
      <w:pPr>
        <w:pStyle w:val="a6"/>
        <w:tabs>
          <w:tab w:val="left" w:pos="805"/>
        </w:tabs>
        <w:spacing w:after="0" w:line="257" w:lineRule="auto"/>
        <w:jc w:val="both"/>
        <w:rPr>
          <w:sz w:val="24"/>
          <w:szCs w:val="24"/>
        </w:rPr>
      </w:pPr>
      <w:r w:rsidRPr="002140AC">
        <w:rPr>
          <w:sz w:val="24"/>
          <w:szCs w:val="24"/>
        </w:rPr>
        <w:t xml:space="preserve"> - </w:t>
      </w:r>
      <w:r w:rsidR="00023B0A" w:rsidRPr="002140AC">
        <w:rPr>
          <w:sz w:val="24"/>
          <w:szCs w:val="24"/>
        </w:rPr>
        <w:t>Зберігат</w:t>
      </w:r>
      <w:r w:rsidR="00824AA2" w:rsidRPr="002140AC">
        <w:rPr>
          <w:sz w:val="24"/>
          <w:szCs w:val="24"/>
        </w:rPr>
        <w:t xml:space="preserve">и конфіденційність інформації, </w:t>
      </w:r>
      <w:r w:rsidR="00023B0A" w:rsidRPr="002140AC">
        <w:rPr>
          <w:sz w:val="24"/>
          <w:szCs w:val="24"/>
        </w:rPr>
        <w:t>що не підлягає розголошенню.</w:t>
      </w:r>
    </w:p>
    <w:p w:rsidR="00023B0A" w:rsidRPr="002140AC" w:rsidRDefault="00A218AF" w:rsidP="00EF6872">
      <w:pPr>
        <w:pStyle w:val="a6"/>
        <w:tabs>
          <w:tab w:val="left" w:pos="805"/>
        </w:tabs>
        <w:spacing w:after="0" w:line="257" w:lineRule="auto"/>
        <w:jc w:val="both"/>
        <w:rPr>
          <w:sz w:val="24"/>
          <w:szCs w:val="24"/>
        </w:rPr>
      </w:pPr>
      <w:r w:rsidRPr="002140AC">
        <w:rPr>
          <w:sz w:val="24"/>
          <w:szCs w:val="24"/>
        </w:rPr>
        <w:t xml:space="preserve"> - </w:t>
      </w:r>
      <w:r w:rsidR="00023B0A" w:rsidRPr="002140AC">
        <w:rPr>
          <w:sz w:val="24"/>
          <w:szCs w:val="24"/>
        </w:rPr>
        <w:t>Сторони несуть відповідальність, передбачену українським законодавством за невиконання чи неналежне виконання умов цього Меморандуму, а також за розголошення чи використання конфіденційної інформації.</w:t>
      </w:r>
    </w:p>
    <w:p w:rsidR="00812119" w:rsidRPr="002140AC" w:rsidRDefault="00812119" w:rsidP="00A218AF">
      <w:pPr>
        <w:pStyle w:val="a6"/>
        <w:tabs>
          <w:tab w:val="left" w:pos="805"/>
        </w:tabs>
        <w:spacing w:after="0" w:line="257" w:lineRule="auto"/>
        <w:jc w:val="both"/>
        <w:rPr>
          <w:sz w:val="24"/>
          <w:szCs w:val="24"/>
        </w:rPr>
      </w:pPr>
    </w:p>
    <w:p w:rsidR="00812119" w:rsidRPr="002140AC" w:rsidRDefault="00812119" w:rsidP="00E07B76">
      <w:pPr>
        <w:pStyle w:val="10"/>
        <w:keepNext/>
        <w:keepLines/>
        <w:numPr>
          <w:ilvl w:val="0"/>
          <w:numId w:val="1"/>
        </w:numPr>
        <w:tabs>
          <w:tab w:val="left" w:pos="387"/>
        </w:tabs>
        <w:spacing w:after="0" w:line="276" w:lineRule="auto"/>
      </w:pPr>
      <w:r w:rsidRPr="002140AC">
        <w:rPr>
          <w:sz w:val="24"/>
          <w:szCs w:val="24"/>
        </w:rPr>
        <w:t>ПРИКІНЦЕВІ ПОЛОЖЕННЯ</w:t>
      </w:r>
    </w:p>
    <w:p w:rsidR="00812119" w:rsidRPr="002140AC" w:rsidRDefault="00812119" w:rsidP="00812119">
      <w:pPr>
        <w:tabs>
          <w:tab w:val="left" w:pos="426"/>
          <w:tab w:val="left" w:pos="851"/>
          <w:tab w:val="left" w:pos="993"/>
        </w:tabs>
        <w:jc w:val="both"/>
        <w:rPr>
          <w:rFonts w:ascii="Times New Roman" w:hAnsi="Times New Roman"/>
        </w:rPr>
      </w:pPr>
      <w:r w:rsidRPr="002140AC">
        <w:rPr>
          <w:rFonts w:ascii="Times New Roman" w:hAnsi="Times New Roman"/>
        </w:rPr>
        <w:t>5.1. В Меморандум можуть бути внесені зміни та доповнення за взаємним погодженням Сторін шляхом укладе</w:t>
      </w:r>
      <w:r w:rsidR="00E32324" w:rsidRPr="002140AC">
        <w:rPr>
          <w:rFonts w:ascii="Times New Roman" w:hAnsi="Times New Roman"/>
        </w:rPr>
        <w:t>ння додатків</w:t>
      </w:r>
      <w:r w:rsidRPr="002140AC">
        <w:rPr>
          <w:rFonts w:ascii="Times New Roman" w:hAnsi="Times New Roman"/>
        </w:rPr>
        <w:t>, які становитимуть невід’ємну частину цього Меморандуму.</w:t>
      </w:r>
    </w:p>
    <w:p w:rsidR="00812119" w:rsidRPr="002140AC" w:rsidRDefault="00812119" w:rsidP="00812119">
      <w:pPr>
        <w:tabs>
          <w:tab w:val="left" w:pos="426"/>
          <w:tab w:val="left" w:pos="851"/>
          <w:tab w:val="left" w:pos="993"/>
        </w:tabs>
        <w:jc w:val="both"/>
        <w:rPr>
          <w:rFonts w:ascii="Times New Roman" w:hAnsi="Times New Roman"/>
        </w:rPr>
      </w:pPr>
      <w:r w:rsidRPr="002140AC">
        <w:rPr>
          <w:rFonts w:ascii="Times New Roman" w:hAnsi="Times New Roman"/>
        </w:rPr>
        <w:t xml:space="preserve">5.2. Усі суперечки, що виникають між Сторонами щодо виконання та тлумачення цього Меморандуму, мають бути розглянуті у встановленому законодавством порядку. </w:t>
      </w:r>
    </w:p>
    <w:p w:rsidR="00812119" w:rsidRPr="002140AC" w:rsidRDefault="00812119" w:rsidP="00812119">
      <w:pPr>
        <w:tabs>
          <w:tab w:val="left" w:pos="426"/>
          <w:tab w:val="left" w:pos="851"/>
          <w:tab w:val="left" w:pos="993"/>
        </w:tabs>
        <w:jc w:val="both"/>
        <w:rPr>
          <w:rFonts w:ascii="Times New Roman" w:hAnsi="Times New Roman"/>
        </w:rPr>
      </w:pPr>
      <w:r w:rsidRPr="002140AC">
        <w:rPr>
          <w:rFonts w:ascii="Times New Roman" w:hAnsi="Times New Roman"/>
        </w:rPr>
        <w:t xml:space="preserve">5.3. </w:t>
      </w:r>
      <w:r w:rsidR="000E580F" w:rsidRPr="002140AC">
        <w:rPr>
          <w:rFonts w:ascii="Times New Roman" w:hAnsi="Times New Roman"/>
        </w:rPr>
        <w:t>У випадках, не передбачених</w:t>
      </w:r>
      <w:r w:rsidRPr="002140AC">
        <w:rPr>
          <w:rFonts w:ascii="Times New Roman" w:hAnsi="Times New Roman"/>
        </w:rPr>
        <w:t xml:space="preserve"> ц</w:t>
      </w:r>
      <w:r w:rsidR="000E580F" w:rsidRPr="002140AC">
        <w:rPr>
          <w:rFonts w:ascii="Times New Roman" w:hAnsi="Times New Roman"/>
        </w:rPr>
        <w:t>им</w:t>
      </w:r>
      <w:r w:rsidRPr="002140AC">
        <w:rPr>
          <w:rFonts w:ascii="Times New Roman" w:hAnsi="Times New Roman"/>
        </w:rPr>
        <w:t xml:space="preserve"> Меморандум</w:t>
      </w:r>
      <w:r w:rsidR="000E580F" w:rsidRPr="002140AC">
        <w:rPr>
          <w:rFonts w:ascii="Times New Roman" w:hAnsi="Times New Roman"/>
        </w:rPr>
        <w:t>ом</w:t>
      </w:r>
      <w:r w:rsidRPr="002140AC">
        <w:rPr>
          <w:rFonts w:ascii="Times New Roman" w:hAnsi="Times New Roman"/>
        </w:rPr>
        <w:t>, Сторони керуються чинним законодавством України.</w:t>
      </w:r>
    </w:p>
    <w:p w:rsidR="00812119" w:rsidRPr="002140AC" w:rsidRDefault="00812119" w:rsidP="00812119">
      <w:pPr>
        <w:tabs>
          <w:tab w:val="left" w:pos="426"/>
          <w:tab w:val="left" w:pos="851"/>
          <w:tab w:val="left" w:pos="993"/>
        </w:tabs>
        <w:jc w:val="both"/>
        <w:rPr>
          <w:rFonts w:ascii="Times New Roman" w:hAnsi="Times New Roman"/>
        </w:rPr>
      </w:pPr>
      <w:r w:rsidRPr="002140AC">
        <w:rPr>
          <w:rFonts w:ascii="Times New Roman" w:hAnsi="Times New Roman"/>
        </w:rPr>
        <w:t xml:space="preserve">5.4. Цей Меморандум укладено у двох примірниках, що мають однакову юридичну силу, по одному для кожної зі Сторін. </w:t>
      </w:r>
    </w:p>
    <w:p w:rsidR="00812119" w:rsidRPr="002140AC" w:rsidRDefault="00812119" w:rsidP="00812119">
      <w:pPr>
        <w:tabs>
          <w:tab w:val="left" w:pos="426"/>
          <w:tab w:val="left" w:pos="851"/>
          <w:tab w:val="left" w:pos="993"/>
        </w:tabs>
        <w:jc w:val="both"/>
        <w:rPr>
          <w:rFonts w:ascii="Times New Roman" w:hAnsi="Times New Roman"/>
        </w:rPr>
      </w:pPr>
      <w:r w:rsidRPr="002140AC">
        <w:rPr>
          <w:rFonts w:ascii="Times New Roman" w:hAnsi="Times New Roman"/>
        </w:rPr>
        <w:t xml:space="preserve">5.5. </w:t>
      </w:r>
      <w:r w:rsidR="00824AA2" w:rsidRPr="002140AC">
        <w:rPr>
          <w:rFonts w:ascii="Times New Roman" w:hAnsi="Times New Roman"/>
        </w:rPr>
        <w:t>Меморандум набуває</w:t>
      </w:r>
      <w:r w:rsidRPr="002140AC">
        <w:rPr>
          <w:rFonts w:ascii="Times New Roman" w:hAnsi="Times New Roman"/>
        </w:rPr>
        <w:t xml:space="preserve"> чинності з дня його</w:t>
      </w:r>
      <w:r w:rsidR="007300E4" w:rsidRPr="002140AC">
        <w:rPr>
          <w:rFonts w:ascii="Times New Roman" w:hAnsi="Times New Roman"/>
        </w:rPr>
        <w:t xml:space="preserve"> підписання та діє впродовж 5</w:t>
      </w:r>
      <w:r w:rsidRPr="002140AC">
        <w:rPr>
          <w:rFonts w:ascii="Times New Roman" w:hAnsi="Times New Roman"/>
        </w:rPr>
        <w:t xml:space="preserve"> років.</w:t>
      </w:r>
    </w:p>
    <w:p w:rsidR="00812119" w:rsidRPr="002140AC" w:rsidRDefault="00812119" w:rsidP="00812119">
      <w:pPr>
        <w:tabs>
          <w:tab w:val="left" w:pos="426"/>
          <w:tab w:val="left" w:pos="851"/>
          <w:tab w:val="left" w:pos="993"/>
        </w:tabs>
        <w:jc w:val="both"/>
        <w:rPr>
          <w:rFonts w:ascii="Times New Roman" w:hAnsi="Times New Roman"/>
        </w:rPr>
      </w:pPr>
      <w:r w:rsidRPr="002140AC">
        <w:rPr>
          <w:rFonts w:ascii="Times New Roman" w:hAnsi="Times New Roman"/>
        </w:rPr>
        <w:t>5.6. Меморандум може бути автоматично пролонгований на наступний 5-річний термін, якщо жодна зі Сторін не пізніше ніж за три місяці до закінчення його дії письмово не повідомить іншу Сторону про свій намір розірвати домовленості.</w:t>
      </w:r>
    </w:p>
    <w:p w:rsidR="00812119" w:rsidRPr="002140AC" w:rsidRDefault="00812119" w:rsidP="00812119">
      <w:pPr>
        <w:tabs>
          <w:tab w:val="left" w:pos="426"/>
          <w:tab w:val="left" w:pos="851"/>
          <w:tab w:val="left" w:pos="993"/>
        </w:tabs>
        <w:jc w:val="both"/>
        <w:rPr>
          <w:rFonts w:ascii="Times New Roman" w:hAnsi="Times New Roman"/>
        </w:rPr>
      </w:pPr>
      <w:r w:rsidRPr="002140AC">
        <w:rPr>
          <w:rFonts w:ascii="Times New Roman" w:hAnsi="Times New Roman"/>
        </w:rPr>
        <w:t>5.7. Сторони можуть достроково припинити дію цього Меморандуму в будь-який час, письмово повідомивши про це іншу Сторону не пізніше ніж за три місяці.</w:t>
      </w:r>
    </w:p>
    <w:p w:rsidR="00EE2ECB" w:rsidRDefault="00812119" w:rsidP="00812119">
      <w:pPr>
        <w:tabs>
          <w:tab w:val="left" w:pos="426"/>
          <w:tab w:val="left" w:pos="851"/>
          <w:tab w:val="left" w:pos="993"/>
        </w:tabs>
        <w:jc w:val="both"/>
        <w:rPr>
          <w:rFonts w:ascii="Times New Roman" w:hAnsi="Times New Roman"/>
        </w:rPr>
      </w:pPr>
      <w:r w:rsidRPr="002140AC">
        <w:rPr>
          <w:rFonts w:ascii="Times New Roman" w:hAnsi="Times New Roman"/>
        </w:rPr>
        <w:t>5.8. Закінчення терміну дії Меморандуму не припиняє зобов’язань Сторін щодо завершення заходів, які було розпочато та погоджено на його підставі, за винятком випадків, коли це зробити неможливо.</w:t>
      </w:r>
    </w:p>
    <w:p w:rsidR="00EE2ECB" w:rsidRDefault="00EE2ECB" w:rsidP="00812119">
      <w:pPr>
        <w:tabs>
          <w:tab w:val="left" w:pos="426"/>
          <w:tab w:val="left" w:pos="851"/>
          <w:tab w:val="left" w:pos="993"/>
        </w:tabs>
        <w:jc w:val="both"/>
        <w:rPr>
          <w:rFonts w:ascii="Times New Roman" w:hAnsi="Times New Roman"/>
        </w:rPr>
      </w:pPr>
    </w:p>
    <w:tbl>
      <w:tblPr>
        <w:tblW w:w="9646" w:type="dxa"/>
        <w:tblInd w:w="101" w:type="dxa"/>
        <w:tblLook w:val="0000"/>
      </w:tblPr>
      <w:tblGrid>
        <w:gridCol w:w="4685"/>
        <w:gridCol w:w="4961"/>
      </w:tblGrid>
      <w:tr w:rsidR="00E07B76" w:rsidRPr="00E07B76" w:rsidTr="00A273E2">
        <w:trPr>
          <w:trHeight w:val="2810"/>
        </w:trPr>
        <w:tc>
          <w:tcPr>
            <w:tcW w:w="4685" w:type="dxa"/>
          </w:tcPr>
          <w:p w:rsidR="00E07B76" w:rsidRDefault="00E07B76" w:rsidP="00E07B76">
            <w:pPr>
              <w:rPr>
                <w:rFonts w:ascii="Times New Roman" w:eastAsia="Calibri" w:hAnsi="Times New Roman" w:cs="Times New Roman"/>
                <w:b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lang w:bidi="ar-SA"/>
              </w:rPr>
              <w:t xml:space="preserve">СТОРОНА </w:t>
            </w:r>
          </w:p>
          <w:p w:rsidR="00E07B76" w:rsidRPr="00E07B76" w:rsidRDefault="00E07B76" w:rsidP="00E07B76">
            <w:pPr>
              <w:rPr>
                <w:rFonts w:ascii="Times New Roman" w:eastAsia="Calibri" w:hAnsi="Times New Roman" w:cs="Times New Roman"/>
                <w:b/>
                <w:lang w:bidi="ar-SA"/>
              </w:rPr>
            </w:pPr>
            <w:r w:rsidRPr="00E07B76">
              <w:rPr>
                <w:rFonts w:ascii="Times New Roman" w:eastAsia="Calibri" w:hAnsi="Times New Roman" w:cs="Times New Roman"/>
                <w:b/>
                <w:lang w:bidi="ar-SA"/>
              </w:rPr>
              <w:t>ГІІМ ДВНЗ ДДПУ</w:t>
            </w:r>
          </w:p>
          <w:p w:rsidR="00E07B76" w:rsidRPr="00E07B76" w:rsidRDefault="00E07B76" w:rsidP="00E07B76">
            <w:pPr>
              <w:rPr>
                <w:rFonts w:ascii="Times New Roman" w:eastAsia="Calibri" w:hAnsi="Times New Roman" w:cs="Times New Roman"/>
                <w:lang w:bidi="ar-SA"/>
              </w:rPr>
            </w:pPr>
            <w:r w:rsidRPr="00E07B76">
              <w:rPr>
                <w:rFonts w:ascii="Times New Roman" w:eastAsia="Calibri" w:hAnsi="Times New Roman" w:cs="Times New Roman"/>
                <w:lang w:bidi="ar-SA"/>
              </w:rPr>
              <w:t xml:space="preserve">Юридична адреса: 84511, м. Бахмут, Донецька обл.,  вул. В. Першина, 24 </w:t>
            </w:r>
          </w:p>
          <w:p w:rsidR="00E07B76" w:rsidRPr="00E07B76" w:rsidRDefault="00E07B76" w:rsidP="00E07B76">
            <w:pPr>
              <w:rPr>
                <w:rFonts w:ascii="Times New Roman" w:eastAsia="Calibri" w:hAnsi="Times New Roman" w:cs="Times New Roman"/>
                <w:lang w:bidi="ar-SA"/>
              </w:rPr>
            </w:pPr>
            <w:r w:rsidRPr="00E07B76">
              <w:rPr>
                <w:rFonts w:ascii="Times New Roman" w:eastAsia="Calibri" w:hAnsi="Times New Roman" w:cs="Times New Roman"/>
                <w:lang w:bidi="ar-SA"/>
              </w:rPr>
              <w:t xml:space="preserve">Фактична адреса: 49045, м. Дніпро, </w:t>
            </w:r>
          </w:p>
          <w:p w:rsidR="00E07B76" w:rsidRPr="00E07B76" w:rsidRDefault="00E07B76" w:rsidP="00E07B76">
            <w:pPr>
              <w:rPr>
                <w:rFonts w:ascii="Times New Roman" w:eastAsia="Calibri" w:hAnsi="Times New Roman" w:cs="Times New Roman"/>
                <w:lang w:bidi="ar-SA"/>
              </w:rPr>
            </w:pPr>
            <w:r w:rsidRPr="00E07B76">
              <w:rPr>
                <w:rFonts w:ascii="Times New Roman" w:eastAsia="Calibri" w:hAnsi="Times New Roman" w:cs="Times New Roman"/>
                <w:lang w:bidi="ar-SA"/>
              </w:rPr>
              <w:t xml:space="preserve">вул. Наукова,13 </w:t>
            </w:r>
          </w:p>
          <w:p w:rsidR="00E07B76" w:rsidRPr="00E07B76" w:rsidRDefault="00E07B76" w:rsidP="00E07B76">
            <w:pPr>
              <w:rPr>
                <w:rFonts w:ascii="Times New Roman" w:eastAsia="Calibri" w:hAnsi="Times New Roman" w:cs="Times New Roman"/>
                <w:lang w:bidi="ar-SA"/>
              </w:rPr>
            </w:pPr>
            <w:r w:rsidRPr="00E07B76">
              <w:rPr>
                <w:rFonts w:ascii="Times New Roman" w:eastAsia="Calibri" w:hAnsi="Times New Roman" w:cs="Times New Roman"/>
                <w:lang w:bidi="ar-SA"/>
              </w:rPr>
              <w:t xml:space="preserve">Код ЄДРПОУ 38177129 </w:t>
            </w:r>
          </w:p>
          <w:p w:rsidR="00E07B76" w:rsidRPr="00E07B76" w:rsidRDefault="00E07B76" w:rsidP="00E07B76">
            <w:pPr>
              <w:rPr>
                <w:rFonts w:ascii="Times New Roman" w:eastAsia="Calibri" w:hAnsi="Times New Roman" w:cs="Times New Roman"/>
                <w:lang w:bidi="ar-SA"/>
              </w:rPr>
            </w:pPr>
            <w:r w:rsidRPr="00E07B76">
              <w:rPr>
                <w:rFonts w:ascii="Times New Roman" w:eastAsia="Calibri" w:hAnsi="Times New Roman" w:cs="Times New Roman"/>
                <w:lang w:bidi="ar-SA"/>
              </w:rPr>
              <w:t xml:space="preserve">тел. моб. +380  66 982 35 50                                        </w:t>
            </w:r>
          </w:p>
          <w:p w:rsidR="00E07B76" w:rsidRPr="00E07B76" w:rsidRDefault="00E07B76" w:rsidP="00E07B76">
            <w:pPr>
              <w:rPr>
                <w:rFonts w:ascii="Times New Roman" w:eastAsia="Calibri" w:hAnsi="Times New Roman" w:cs="Times New Roman"/>
                <w:lang w:bidi="ar-SA"/>
              </w:rPr>
            </w:pPr>
            <w:r w:rsidRPr="00E07B76">
              <w:rPr>
                <w:rFonts w:ascii="Times New Roman" w:eastAsia="Calibri" w:hAnsi="Times New Roman" w:cs="Times New Roman"/>
                <w:lang w:bidi="ar-SA"/>
              </w:rPr>
              <w:t>giim@forlan.org.ua</w:t>
            </w:r>
          </w:p>
          <w:p w:rsidR="00E07B76" w:rsidRPr="00E07B76" w:rsidRDefault="00E07B76" w:rsidP="00E07B76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E07B76" w:rsidRPr="00E07B76" w:rsidRDefault="00E07B76" w:rsidP="00E07B76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E07B76" w:rsidRPr="00E07B76" w:rsidRDefault="00E07B76" w:rsidP="00E07B76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07B76">
              <w:rPr>
                <w:rFonts w:ascii="Times New Roman" w:eastAsia="Times New Roman" w:hAnsi="Times New Roman" w:cs="Times New Roman"/>
                <w:lang w:bidi="ar-SA"/>
              </w:rPr>
              <w:t xml:space="preserve">Заст. директора __________________                                      </w:t>
            </w:r>
          </w:p>
          <w:p w:rsidR="00E07B76" w:rsidRPr="00E07B76" w:rsidRDefault="00E07B76" w:rsidP="00E07B76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E07B76" w:rsidRPr="00E07B76" w:rsidRDefault="00E07B76" w:rsidP="00E07B76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07B76">
              <w:rPr>
                <w:rFonts w:ascii="Times New Roman" w:eastAsia="Times New Roman" w:hAnsi="Times New Roman" w:cs="Times New Roman"/>
                <w:lang w:bidi="ar-SA"/>
              </w:rPr>
              <w:t>м.п.</w:t>
            </w:r>
          </w:p>
          <w:p w:rsidR="00E07B76" w:rsidRPr="00E07B76" w:rsidRDefault="00E07B76" w:rsidP="00E07B76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E07B76" w:rsidRPr="00E07B76" w:rsidRDefault="00E07B76" w:rsidP="00E07B76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961" w:type="dxa"/>
          </w:tcPr>
          <w:p w:rsidR="00E07B76" w:rsidRPr="00E07B76" w:rsidRDefault="00E07B76" w:rsidP="00E07B7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bidi="ar-SA"/>
              </w:rPr>
              <w:lastRenderedPageBreak/>
              <w:t>СТОРОНА</w:t>
            </w:r>
          </w:p>
          <w:p w:rsidR="00E07B76" w:rsidRPr="00E07B76" w:rsidRDefault="00E07B76" w:rsidP="00E07B7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E07B76">
              <w:rPr>
                <w:rFonts w:ascii="Times New Roman" w:eastAsia="Times New Roman" w:hAnsi="Times New Roman" w:cs="Times New Roman"/>
                <w:b/>
                <w:lang w:bidi="ar-SA"/>
              </w:rPr>
              <w:t>_________________________________</w:t>
            </w:r>
          </w:p>
          <w:p w:rsidR="00E07B76" w:rsidRPr="00E07B76" w:rsidRDefault="00E07B76" w:rsidP="00E07B7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lang w:bidi="ar-SA"/>
              </w:rPr>
            </w:pPr>
          </w:p>
          <w:p w:rsidR="00E07B76" w:rsidRPr="00E07B76" w:rsidRDefault="00E07B76" w:rsidP="00E07B7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E07B76">
              <w:rPr>
                <w:rFonts w:ascii="Times New Roman" w:eastAsia="Times New Roman" w:hAnsi="Times New Roman" w:cs="Times New Roman"/>
                <w:b/>
                <w:lang w:bidi="ar-SA"/>
              </w:rPr>
              <w:t>_________________________________</w:t>
            </w:r>
          </w:p>
          <w:p w:rsidR="00E07B76" w:rsidRPr="00E07B76" w:rsidRDefault="00E07B76" w:rsidP="00E07B7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lang w:bidi="ar-SA"/>
              </w:rPr>
            </w:pPr>
          </w:p>
          <w:p w:rsidR="00E07B76" w:rsidRPr="00E07B76" w:rsidRDefault="00E07B76" w:rsidP="00E07B76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E07B76">
              <w:rPr>
                <w:rFonts w:ascii="Times New Roman" w:eastAsia="Times New Roman" w:hAnsi="Times New Roman" w:cs="Times New Roman"/>
                <w:b/>
                <w:lang w:bidi="ar-SA"/>
              </w:rPr>
              <w:t>_________________________________</w:t>
            </w:r>
          </w:p>
          <w:p w:rsidR="00E07B76" w:rsidRDefault="00E07B76" w:rsidP="00E07B76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  <w:p w:rsidR="00E07B76" w:rsidRPr="00E07B76" w:rsidRDefault="00E07B76" w:rsidP="00E07B76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  <w:p w:rsidR="00E07B76" w:rsidRPr="00E07B76" w:rsidRDefault="00E07B76" w:rsidP="00E07B76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  <w:p w:rsidR="00E07B76" w:rsidRPr="00E07B76" w:rsidRDefault="00E07B76" w:rsidP="00E07B76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  <w:p w:rsidR="00E07B76" w:rsidRPr="00E07B76" w:rsidRDefault="00E07B76" w:rsidP="00E07B76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  <w:p w:rsidR="00E07B76" w:rsidRPr="00E07B76" w:rsidRDefault="00E07B76" w:rsidP="00E07B76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E07B76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Керівник___________________________</w:t>
            </w:r>
          </w:p>
          <w:p w:rsidR="00E07B76" w:rsidRPr="00E07B76" w:rsidRDefault="00E07B76" w:rsidP="00E07B76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  <w:p w:rsidR="00E07B76" w:rsidRPr="00E07B76" w:rsidRDefault="00E07B76" w:rsidP="008D3EBD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E07B76">
              <w:rPr>
                <w:rFonts w:ascii="Times New Roman" w:eastAsia="Calibri" w:hAnsi="Times New Roman" w:cs="Times New Roman"/>
                <w:lang w:bidi="ar-SA"/>
              </w:rPr>
              <w:t>м.п.</w:t>
            </w:r>
          </w:p>
        </w:tc>
      </w:tr>
    </w:tbl>
    <w:p w:rsidR="00812119" w:rsidRDefault="00812119" w:rsidP="00812119">
      <w:pPr>
        <w:pStyle w:val="10"/>
        <w:keepNext/>
        <w:keepLines/>
        <w:tabs>
          <w:tab w:val="left" w:pos="387"/>
        </w:tabs>
        <w:spacing w:after="0" w:line="276" w:lineRule="auto"/>
        <w:jc w:val="left"/>
      </w:pPr>
    </w:p>
    <w:p w:rsidR="004214EF" w:rsidRDefault="004214EF">
      <w:pPr>
        <w:pStyle w:val="a6"/>
        <w:tabs>
          <w:tab w:val="left" w:leader="underscore" w:pos="4642"/>
          <w:tab w:val="left" w:leader="underscore" w:pos="7344"/>
        </w:tabs>
        <w:spacing w:after="1040" w:line="240" w:lineRule="auto"/>
      </w:pPr>
    </w:p>
    <w:p w:rsidR="004214EF" w:rsidRDefault="003815E1">
      <w:pPr>
        <w:pStyle w:val="a6"/>
        <w:spacing w:after="320" w:line="240" w:lineRule="auto"/>
        <w:ind w:right="420"/>
        <w:jc w:val="right"/>
      </w:pPr>
      <w:r>
        <w:br w:type="page"/>
      </w:r>
    </w:p>
    <w:sectPr w:rsidR="004214EF" w:rsidSect="00E07B76">
      <w:footerReference w:type="default" r:id="rId7"/>
      <w:footerReference w:type="first" r:id="rId8"/>
      <w:type w:val="continuous"/>
      <w:pgSz w:w="11900" w:h="16840"/>
      <w:pgMar w:top="1200" w:right="1139" w:bottom="1670" w:left="13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9A8" w:rsidRDefault="00E079A8">
      <w:r>
        <w:separator/>
      </w:r>
    </w:p>
  </w:endnote>
  <w:endnote w:type="continuationSeparator" w:id="1">
    <w:p w:rsidR="00E079A8" w:rsidRDefault="00E07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4EF" w:rsidRDefault="00B00F1B">
    <w:pPr>
      <w:spacing w:line="1" w:lineRule="exact"/>
    </w:pPr>
    <w:r w:rsidRPr="00B00F1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50" type="#_x0000_t202" style="position:absolute;margin-left:302.7pt;margin-top:777.65pt;width:4.8pt;height:9.6pt;z-index:-44040178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" filled="f" stroked="f">
          <v:textbox style="mso-fit-shape-to-text:t" inset="0,0,0,0">
            <w:txbxContent>
              <w:p w:rsidR="004214EF" w:rsidRDefault="00B00F1B">
                <w:pPr>
                  <w:pStyle w:val="20"/>
                  <w:rPr>
                    <w:sz w:val="26"/>
                    <w:szCs w:val="26"/>
                  </w:rPr>
                </w:pPr>
                <w:r w:rsidRPr="00B00F1B">
                  <w:fldChar w:fldCharType="begin"/>
                </w:r>
                <w:r w:rsidR="003815E1">
                  <w:instrText xml:space="preserve"> PAGE \* MERGEFORMAT </w:instrText>
                </w:r>
                <w:r w:rsidRPr="00B00F1B">
                  <w:fldChar w:fldCharType="separate"/>
                </w:r>
                <w:r w:rsidR="00112A7F" w:rsidRPr="00112A7F">
                  <w:rPr>
                    <w:noProof/>
                    <w:sz w:val="26"/>
                    <w:szCs w:val="26"/>
                  </w:rPr>
                  <w:t>1</w:t>
                </w:r>
                <w:r>
                  <w:rPr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4EF" w:rsidRDefault="00B00F1B">
    <w:pPr>
      <w:spacing w:line="1" w:lineRule="exact"/>
    </w:pPr>
    <w:r w:rsidRPr="00B00F1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" o:spid="_x0000_s2049" type="#_x0000_t202" style="position:absolute;margin-left:301.15pt;margin-top:777.65pt;width:6pt;height:9.6pt;z-index:-44040178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" filled="f" stroked="f">
          <v:textbox style="mso-fit-shape-to-text:t" inset="0,0,0,0">
            <w:txbxContent>
              <w:p w:rsidR="004214EF" w:rsidRDefault="003815E1">
                <w:pPr>
                  <w:pStyle w:val="20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З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9A8" w:rsidRDefault="00E079A8"/>
  </w:footnote>
  <w:footnote w:type="continuationSeparator" w:id="1">
    <w:p w:rsidR="00E079A8" w:rsidRDefault="00E079A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18F8"/>
    <w:multiLevelType w:val="hybridMultilevel"/>
    <w:tmpl w:val="16181612"/>
    <w:lvl w:ilvl="0" w:tplc="D900758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A72FC"/>
    <w:multiLevelType w:val="multilevel"/>
    <w:tmpl w:val="DEC82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9E328B"/>
    <w:multiLevelType w:val="multilevel"/>
    <w:tmpl w:val="53F0B1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F72ED4"/>
    <w:multiLevelType w:val="hybridMultilevel"/>
    <w:tmpl w:val="7C347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1448B"/>
    <w:multiLevelType w:val="multilevel"/>
    <w:tmpl w:val="8D568F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214EF"/>
    <w:rsid w:val="0000311F"/>
    <w:rsid w:val="00023B0A"/>
    <w:rsid w:val="000E580F"/>
    <w:rsid w:val="00112A7F"/>
    <w:rsid w:val="002140AC"/>
    <w:rsid w:val="002E3607"/>
    <w:rsid w:val="003815E1"/>
    <w:rsid w:val="004214EF"/>
    <w:rsid w:val="004A5D10"/>
    <w:rsid w:val="0055653B"/>
    <w:rsid w:val="007300E4"/>
    <w:rsid w:val="007541E3"/>
    <w:rsid w:val="00812119"/>
    <w:rsid w:val="00824AA2"/>
    <w:rsid w:val="008D3EBD"/>
    <w:rsid w:val="00914C16"/>
    <w:rsid w:val="009A4091"/>
    <w:rsid w:val="00A218AF"/>
    <w:rsid w:val="00A452E9"/>
    <w:rsid w:val="00A8158F"/>
    <w:rsid w:val="00AA72E7"/>
    <w:rsid w:val="00B00F1B"/>
    <w:rsid w:val="00B26AED"/>
    <w:rsid w:val="00BD2ED2"/>
    <w:rsid w:val="00BF263E"/>
    <w:rsid w:val="00CE350F"/>
    <w:rsid w:val="00D028C0"/>
    <w:rsid w:val="00E079A8"/>
    <w:rsid w:val="00E07B76"/>
    <w:rsid w:val="00E32324"/>
    <w:rsid w:val="00EE2ECB"/>
    <w:rsid w:val="00EF6872"/>
    <w:rsid w:val="00FB3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0F1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пис до зображення_"/>
    <w:basedOn w:val="a0"/>
    <w:link w:val="a4"/>
    <w:rsid w:val="00B00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B00F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sid w:val="00B00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ий текст_"/>
    <w:basedOn w:val="a0"/>
    <w:link w:val="a6"/>
    <w:rsid w:val="00B00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ідпис до зображення"/>
    <w:basedOn w:val="a"/>
    <w:link w:val="a3"/>
    <w:rsid w:val="00B00F1B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B00F1B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Колонтитул (2)"/>
    <w:basedOn w:val="a"/>
    <w:link w:val="2"/>
    <w:rsid w:val="00B00F1B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Основний текст"/>
    <w:basedOn w:val="a"/>
    <w:link w:val="a5"/>
    <w:rsid w:val="00B00F1B"/>
    <w:pPr>
      <w:spacing w:after="50" w:line="25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CE35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350F"/>
    <w:rPr>
      <w:color w:val="000000"/>
    </w:rPr>
  </w:style>
  <w:style w:type="paragraph" w:styleId="a9">
    <w:name w:val="footer"/>
    <w:basedOn w:val="a"/>
    <w:link w:val="aa"/>
    <w:uiPriority w:val="99"/>
    <w:unhideWhenUsed/>
    <w:rsid w:val="00CE35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350F"/>
    <w:rPr>
      <w:color w:val="000000"/>
    </w:rPr>
  </w:style>
  <w:style w:type="paragraph" w:styleId="ab">
    <w:name w:val="List Paragraph"/>
    <w:basedOn w:val="a"/>
    <w:uiPriority w:val="99"/>
    <w:qFormat/>
    <w:rsid w:val="00812119"/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1010</Words>
  <Characters>6337</Characters>
  <Application>Microsoft Office Word</Application>
  <DocSecurity>0</DocSecurity>
  <Lines>288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HIFL</dc:creator>
  <cp:lastModifiedBy>USER</cp:lastModifiedBy>
  <cp:revision>3</cp:revision>
  <dcterms:created xsi:type="dcterms:W3CDTF">2025-02-06T09:39:00Z</dcterms:created>
  <dcterms:modified xsi:type="dcterms:W3CDTF">2025-02-06T13:04:00Z</dcterms:modified>
</cp:coreProperties>
</file>